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3402" w:leader="underscore"/>
        </w:tabs>
        <w:jc w:val="right"/>
        <w:rPr>
          <w:sz w:val="22"/>
          <w:szCs w:val="22"/>
        </w:rPr>
      </w:pPr>
      <w:r>
        <w:rPr>
          <w:rFonts w:cs="Arial" w:ascii="Arial" w:hAnsi="Arial"/>
          <w:bCs/>
          <w:sz w:val="22"/>
          <w:szCs w:val="22"/>
        </w:rPr>
        <w:t xml:space="preserve">Załącznik Nr  5 do SIWZ </w:t>
      </w:r>
    </w:p>
    <w:p>
      <w:pPr>
        <w:pStyle w:val="Heading1"/>
        <w:numPr>
          <w:ilvl w:val="0"/>
          <w:numId w:val="29"/>
        </w:numPr>
        <w:spacing w:lineRule="auto" w:line="360"/>
        <w:rPr/>
      </w:pPr>
      <w:r>
        <w:rPr/>
        <w:t xml:space="preserve">WZÓR UMOWY  </w:t>
      </w:r>
    </w:p>
    <w:p>
      <w:pPr>
        <w:pStyle w:val="Normal"/>
        <w:tabs>
          <w:tab w:val="clear" w:pos="720"/>
          <w:tab w:val="left" w:pos="3402" w:leader="underscore"/>
        </w:tabs>
        <w:jc w:val="both"/>
        <w:rPr>
          <w:rFonts w:ascii="Arial" w:hAnsi="Arial" w:cs="Arial"/>
        </w:rPr>
      </w:pPr>
      <w:r>
        <w:rPr>
          <w:rFonts w:cs="Arial" w:ascii="Arial" w:hAnsi="Arial"/>
          <w:bCs/>
        </w:rPr>
        <w:t xml:space="preserve">zawarta w dniu ……...... roku w Jaworznie </w:t>
      </w:r>
      <w:r>
        <w:rPr>
          <w:rFonts w:cs="Arial" w:ascii="Arial" w:hAnsi="Arial"/>
        </w:rPr>
        <w:t>pomiędzy:</w:t>
      </w:r>
    </w:p>
    <w:p>
      <w:pPr>
        <w:pStyle w:val="Normal"/>
        <w:tabs>
          <w:tab w:val="clear" w:pos="720"/>
          <w:tab w:val="left" w:pos="3402" w:leader="underscore"/>
        </w:tabs>
        <w:jc w:val="both"/>
        <w:rPr>
          <w:rFonts w:ascii="Arial" w:hAnsi="Arial" w:cs="Arial"/>
          <w:bCs/>
          <w:sz w:val="16"/>
          <w:szCs w:val="16"/>
        </w:rPr>
      </w:pPr>
      <w:r>
        <w:rPr>
          <w:rFonts w:cs="Arial" w:ascii="Arial" w:hAnsi="Arial"/>
          <w:bCs/>
          <w:sz w:val="16"/>
          <w:szCs w:val="16"/>
        </w:rPr>
      </w:r>
    </w:p>
    <w:p>
      <w:pPr>
        <w:pStyle w:val="Normal"/>
        <w:tabs>
          <w:tab w:val="clear" w:pos="720"/>
          <w:tab w:val="left" w:pos="3402" w:leader="underscore"/>
        </w:tabs>
        <w:jc w:val="both"/>
        <w:rPr>
          <w:rFonts w:ascii="Arial" w:hAnsi="Arial" w:cs="Arial"/>
          <w:bCs/>
        </w:rPr>
      </w:pPr>
      <w:r>
        <w:rPr>
          <w:rFonts w:cs="Arial" w:ascii="Arial" w:hAnsi="Arial"/>
          <w:bCs/>
        </w:rPr>
        <w:t>Nabywcą:</w:t>
      </w:r>
    </w:p>
    <w:p>
      <w:pPr>
        <w:pStyle w:val="Normal"/>
        <w:tabs>
          <w:tab w:val="clear" w:pos="720"/>
          <w:tab w:val="left" w:pos="3402" w:leader="underscore"/>
        </w:tabs>
        <w:jc w:val="both"/>
        <w:rPr>
          <w:rFonts w:ascii="Arial" w:hAnsi="Arial" w:cs="Arial"/>
          <w:bCs/>
        </w:rPr>
      </w:pPr>
      <w:r>
        <w:rPr>
          <w:rFonts w:cs="Arial" w:ascii="Arial" w:hAnsi="Arial"/>
          <w:bCs/>
        </w:rPr>
        <w:t>Gminą Miasta Jaworzna ul. Grunwaldzka 33,43-600 Jaworzno</w:t>
      </w:r>
    </w:p>
    <w:p>
      <w:pPr>
        <w:pStyle w:val="Normal"/>
        <w:tabs>
          <w:tab w:val="clear" w:pos="720"/>
          <w:tab w:val="left" w:pos="3402" w:leader="underscore"/>
        </w:tabs>
        <w:jc w:val="both"/>
        <w:rPr>
          <w:rFonts w:ascii="Arial" w:hAnsi="Arial" w:cs="Arial"/>
          <w:bCs/>
        </w:rPr>
      </w:pPr>
      <w:r>
        <w:rPr>
          <w:rFonts w:cs="Arial" w:ascii="Arial" w:hAnsi="Arial"/>
          <w:bCs/>
        </w:rPr>
        <w:t>NIP 632-201-00-13</w:t>
      </w:r>
    </w:p>
    <w:p>
      <w:pPr>
        <w:pStyle w:val="Normal"/>
        <w:tabs>
          <w:tab w:val="clear" w:pos="720"/>
          <w:tab w:val="left" w:pos="3402" w:leader="underscore"/>
        </w:tabs>
        <w:jc w:val="both"/>
        <w:rPr>
          <w:rFonts w:ascii="Arial" w:hAnsi="Arial" w:cs="Arial"/>
          <w:bCs/>
        </w:rPr>
      </w:pPr>
      <w:r>
        <w:rPr>
          <w:rFonts w:cs="Arial" w:ascii="Arial" w:hAnsi="Arial"/>
          <w:bCs/>
        </w:rPr>
        <w:t>Odbiorcą:</w:t>
      </w:r>
    </w:p>
    <w:p>
      <w:pPr>
        <w:pStyle w:val="Normal"/>
        <w:tabs>
          <w:tab w:val="clear" w:pos="720"/>
          <w:tab w:val="left" w:pos="3402" w:leader="underscore"/>
        </w:tabs>
        <w:jc w:val="both"/>
        <w:rPr>
          <w:rFonts w:ascii="Arial" w:hAnsi="Arial" w:cs="Arial"/>
          <w:bCs/>
        </w:rPr>
      </w:pPr>
      <w:r>
        <w:rPr>
          <w:rFonts w:cs="Arial" w:ascii="Arial" w:hAnsi="Arial"/>
          <w:bCs/>
        </w:rPr>
        <w:t>Szkołą Podstawową nr 18  w Jaworznie ul. Ks. A. Mroczka 53c, 43-600 Jaworzno</w:t>
      </w:r>
    </w:p>
    <w:p>
      <w:pPr>
        <w:pStyle w:val="Normal"/>
        <w:jc w:val="both"/>
        <w:rPr>
          <w:rFonts w:ascii="Arial" w:hAnsi="Arial" w:cs="Arial"/>
        </w:rPr>
      </w:pPr>
      <w:r>
        <w:rPr>
          <w:rFonts w:cs="Arial" w:ascii="Arial" w:hAnsi="Arial"/>
        </w:rPr>
        <w:t>PEPPOL Zamawiającego 6321925331, zwanej w dalszej części umowy „</w:t>
      </w:r>
      <w:r>
        <w:rPr>
          <w:rFonts w:cs="Arial" w:ascii="Arial" w:hAnsi="Arial"/>
          <w:b/>
        </w:rPr>
        <w:t>Zamawiającym”</w:t>
      </w:r>
      <w:r>
        <w:rPr>
          <w:rFonts w:cs="Arial" w:ascii="Arial" w:hAnsi="Arial"/>
        </w:rPr>
        <w:t>, reprezentowanym przez :</w:t>
      </w:r>
    </w:p>
    <w:p>
      <w:pPr>
        <w:pStyle w:val="Normal"/>
        <w:tabs>
          <w:tab w:val="clear" w:pos="720"/>
          <w:tab w:val="left" w:pos="3175" w:leader="none"/>
          <w:tab w:val="left" w:pos="3515" w:leader="none"/>
          <w:tab w:val="left" w:pos="3969" w:leader="none"/>
        </w:tabs>
        <w:jc w:val="both"/>
        <w:rPr>
          <w:rFonts w:ascii="Arial" w:hAnsi="Arial" w:cs="Arial"/>
        </w:rPr>
      </w:pPr>
      <w:r>
        <w:rPr>
          <w:rFonts w:cs="Arial" w:ascii="Arial" w:hAnsi="Arial"/>
        </w:rPr>
        <w:t>mgr Annę Hassa</w:t>
      </w:r>
      <w:r>
        <w:rPr>
          <w:rFonts w:cs="Arial" w:ascii="Arial" w:hAnsi="Arial"/>
          <w:b/>
          <w:bCs/>
        </w:rPr>
        <w:t>– Dyrektora</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działającego na podstawie pełnomocnictwa Prezydenta Miasta Jaworzna</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a</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 xml:space="preserve">…………………… </w:t>
      </w:r>
      <w:r>
        <w:rPr>
          <w:rFonts w:cs="Arial" w:ascii="Arial" w:hAnsi="Arial"/>
          <w:bCs/>
        </w:rPr>
        <w:t xml:space="preserve">z siedzibą ………………,wpisanym w Krajowym Rejestrze Sądowym/ewidencji działalności gospodarczej/ pod nr …………………, </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NIP…………………………….</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REGON…………………</w:t>
      </w:r>
    </w:p>
    <w:p>
      <w:pPr>
        <w:pStyle w:val="Normal"/>
        <w:tabs>
          <w:tab w:val="clear" w:pos="720"/>
          <w:tab w:val="left" w:pos="3175" w:leader="none"/>
          <w:tab w:val="left" w:pos="3515" w:leader="none"/>
        </w:tabs>
        <w:jc w:val="both"/>
        <w:rPr>
          <w:rFonts w:ascii="Arial" w:hAnsi="Arial" w:cs="Arial"/>
          <w:bCs/>
        </w:rPr>
      </w:pPr>
      <w:r>
        <w:rPr>
          <w:rFonts w:cs="Arial" w:ascii="Arial" w:hAnsi="Arial"/>
          <w:bCs/>
        </w:rPr>
        <w:t>zwanym dalej</w:t>
      </w:r>
      <w:r>
        <w:rPr>
          <w:rFonts w:cs="Arial" w:ascii="Arial" w:hAnsi="Arial"/>
          <w:b/>
          <w:bCs/>
        </w:rPr>
        <w:t xml:space="preserve">  „Wykonawcą”, </w:t>
      </w:r>
      <w:r>
        <w:rPr>
          <w:rFonts w:cs="Arial" w:ascii="Arial" w:hAnsi="Arial"/>
          <w:bCs/>
        </w:rPr>
        <w:t>reprezentowanym przez : …………………..</w:t>
      </w:r>
    </w:p>
    <w:p>
      <w:pPr>
        <w:pStyle w:val="Normal"/>
        <w:tabs>
          <w:tab w:val="clear" w:pos="720"/>
          <w:tab w:val="left" w:pos="3175" w:leader="none"/>
          <w:tab w:val="left" w:pos="3515" w:leader="none"/>
        </w:tabs>
        <w:jc w:val="both"/>
        <w:rPr>
          <w:rFonts w:ascii="Arial" w:hAnsi="Arial" w:cs="Arial"/>
          <w:b/>
          <w:bCs/>
          <w:sz w:val="16"/>
          <w:szCs w:val="16"/>
        </w:rPr>
      </w:pPr>
      <w:r>
        <w:rPr>
          <w:rFonts w:cs="Arial" w:ascii="Arial" w:hAnsi="Arial"/>
          <w:b/>
          <w:bCs/>
          <w:sz w:val="16"/>
          <w:szCs w:val="16"/>
        </w:rPr>
      </w:r>
    </w:p>
    <w:p>
      <w:pPr>
        <w:pStyle w:val="BodyText"/>
        <w:tabs>
          <w:tab w:val="clear" w:pos="226"/>
          <w:tab w:val="left" w:pos="6010" w:leader="underscore"/>
        </w:tabs>
        <w:rPr>
          <w:bCs/>
        </w:rPr>
      </w:pPr>
      <w:r>
        <w:rPr>
          <w:bCs/>
        </w:rPr>
        <w:t xml:space="preserve">W rezultacie dokonania przez Zamawiającego wyboru oferty Wykonawcy w trybie podstawowym , zgodnie z przepisami ustawy z dnia 11 września 2019 r. Prawo Zamówień Publicznych została zawarta umowa następującej treści. </w:t>
      </w:r>
    </w:p>
    <w:p>
      <w:pPr>
        <w:pStyle w:val="BodyText"/>
        <w:tabs>
          <w:tab w:val="clear" w:pos="226"/>
          <w:tab w:val="left" w:pos="6010" w:leader="underscore"/>
        </w:tabs>
        <w:rPr>
          <w:bCs/>
        </w:rPr>
      </w:pPr>
      <w:r>
        <w:rPr>
          <w:bCs/>
        </w:rPr>
      </w:r>
    </w:p>
    <w:p>
      <w:pPr>
        <w:pStyle w:val="Normal"/>
        <w:tabs>
          <w:tab w:val="clear" w:pos="720"/>
          <w:tab w:val="left" w:pos="6010" w:leader="underscore"/>
        </w:tabs>
        <w:spacing w:lineRule="auto" w:line="360"/>
        <w:jc w:val="center"/>
        <w:rPr>
          <w:rFonts w:ascii="Arial" w:hAnsi="Arial" w:cs="Arial"/>
          <w:b/>
          <w:bCs/>
        </w:rPr>
      </w:pPr>
      <w:r>
        <w:rPr>
          <w:rFonts w:cs="Arial" w:ascii="Arial" w:hAnsi="Arial"/>
          <w:b/>
          <w:bCs/>
        </w:rPr>
        <w:t>I. Przedmiot umowy</w:t>
      </w:r>
    </w:p>
    <w:p>
      <w:pPr>
        <w:pStyle w:val="Styl1"/>
        <w:spacing w:lineRule="auto" w:line="276"/>
        <w:rPr/>
      </w:pPr>
      <w:r>
        <w:rPr/>
        <w:t>§ 1</w:t>
      </w:r>
    </w:p>
    <w:p>
      <w:pPr>
        <w:pStyle w:val="Normal"/>
        <w:numPr>
          <w:ilvl w:val="0"/>
          <w:numId w:val="2"/>
        </w:numPr>
        <w:jc w:val="both"/>
        <w:rPr>
          <w:rFonts w:ascii="Arial" w:hAnsi="Arial" w:cs="Arial"/>
        </w:rPr>
      </w:pPr>
      <w:r>
        <w:rPr>
          <w:rFonts w:cs="Arial" w:ascii="Arial" w:hAnsi="Arial"/>
        </w:rPr>
        <w:t>Zamawiający zleca, a Wykonawca  zobowiązuje się dostarczyć artykuły żywnościowe w ilości, asortymencie części …… i cenie określonej w formularzu ofertowym stanowiącym załącznik nr 1 do niniejszej umowy.</w:t>
      </w:r>
    </w:p>
    <w:p>
      <w:pPr>
        <w:pStyle w:val="Normal"/>
        <w:numPr>
          <w:ilvl w:val="0"/>
          <w:numId w:val="2"/>
        </w:numPr>
        <w:jc w:val="both"/>
        <w:rPr>
          <w:rFonts w:ascii="Arial" w:hAnsi="Arial" w:cs="Arial"/>
        </w:rPr>
      </w:pPr>
      <w:r>
        <w:rPr>
          <w:rFonts w:cs="Arial" w:ascii="Arial" w:hAnsi="Arial"/>
        </w:rPr>
        <w:t>W związku z brakiem możliwości jednoznacznego określenia przedmiotu zamówienia pod względem ilościowym Zamawiający posłużył się prawem opcji, o którym mowa w art. 34 ust. 5 ustawy Prawo zamówień publicznych. Tym samym, wskazany został zakres minimalny artykułów żywnościowych w poszczególnych grupach asortymentowych – który Zamawiający na pewno zakupi oraz zakres maksymalny tego zamówienia, tzw. widełki, do których zakres minimalny będzie mógł być powiększony do realnych potrzeb Zamawiającego. Zamawiający zastrzega, że realizacja zakresu maksymalnego zamówienia uzależniona będzie od okoliczności niezależnych od Zamawiającego i stanowi uprawnienie Zamawiającego, z którego może, ale nie musi on skorzystać.</w:t>
      </w:r>
    </w:p>
    <w:p>
      <w:pPr>
        <w:pStyle w:val="Normal"/>
        <w:numPr>
          <w:ilvl w:val="0"/>
          <w:numId w:val="2"/>
        </w:numPr>
        <w:jc w:val="both"/>
        <w:rPr>
          <w:rFonts w:ascii="Arial" w:hAnsi="Arial" w:cs="Arial"/>
        </w:rPr>
      </w:pPr>
      <w:r>
        <w:rPr>
          <w:rFonts w:cs="Arial" w:ascii="Arial" w:hAnsi="Arial"/>
        </w:rPr>
        <w:t>Prawo opcji:</w:t>
      </w:r>
    </w:p>
    <w:p>
      <w:pPr>
        <w:pStyle w:val="ListParagraph"/>
        <w:jc w:val="both"/>
        <w:rPr>
          <w:rFonts w:eastAsia="Arial" w:cs="Calibri"/>
        </w:rPr>
      </w:pPr>
      <w:r>
        <w:rPr>
          <w:rFonts w:eastAsia="Arial" w:cs="Calibri"/>
        </w:rPr>
        <w:t>a). Zamawiający przewiduje a Wykonawca wyraża zgodę na prawo opcji udzielane na zasadach, o których mowa w niniejszej umowie.</w:t>
      </w:r>
    </w:p>
    <w:p>
      <w:pPr>
        <w:pStyle w:val="ListParagraph"/>
        <w:jc w:val="both"/>
        <w:rPr>
          <w:rFonts w:eastAsia="Arial" w:cs="Calibri"/>
        </w:rPr>
      </w:pPr>
      <w:r>
        <w:rPr>
          <w:rFonts w:eastAsia="Arial" w:cs="Calibri"/>
        </w:rPr>
        <w:t>b). Prawem opcji objęta jest dostawa towaru w zakresie maksymalnym, określonym w Załączniku nr 3 do niniejszej umowy.</w:t>
      </w:r>
    </w:p>
    <w:p>
      <w:pPr>
        <w:pStyle w:val="ListParagraph"/>
        <w:jc w:val="both"/>
        <w:rPr>
          <w:rFonts w:eastAsia="Arial" w:cs="Calibri"/>
        </w:rPr>
      </w:pPr>
      <w:r>
        <w:rPr>
          <w:rFonts w:eastAsia="Arial" w:cs="Calibri"/>
        </w:rPr>
        <w:t>c). Z zastrzeżeniem postanowień odnoszących się wprost do przedmiotu umowy realizowanego w ramach prawa opcji, Zamawiający zastrzega, iż dostawy objęte prawem opcji muszą być realizowane na warunkach określonych dla zamówienia podstawowego.</w:t>
      </w:r>
    </w:p>
    <w:p>
      <w:pPr>
        <w:pStyle w:val="ListParagraph"/>
        <w:jc w:val="both"/>
        <w:rPr>
          <w:rFonts w:eastAsia="Arial" w:cs="Calibri"/>
        </w:rPr>
      </w:pPr>
      <w:r>
        <w:rPr>
          <w:rFonts w:eastAsia="Arial" w:cs="Calibri"/>
        </w:rPr>
        <w:t>d). Zamawiający jest uprawniony według własnego wyboru do składania oświadczenia w przedmiocie zamówienia udzielanego w ramach prawa opcji kilkakrotnie albo jednokrotnie.</w:t>
      </w:r>
    </w:p>
    <w:p>
      <w:pPr>
        <w:pStyle w:val="ListParagraph"/>
        <w:jc w:val="both"/>
        <w:rPr>
          <w:rFonts w:eastAsia="Arial" w:cs="Calibri"/>
        </w:rPr>
      </w:pPr>
      <w:r>
        <w:rPr>
          <w:rFonts w:eastAsia="Arial" w:cs="Calibri"/>
        </w:rPr>
        <w:t>e). W ramach prawa opcji Zamawiający zastrzega sobie możliwość pełnego albo wyłącznie częściowego wykorzystania zamówień objętych prawem opcji, co każdorazowo zostanie sprecyzowane w oświadczeniu o udzieleniu zamówienia składanym w ramach prawa opcji.</w:t>
      </w:r>
    </w:p>
    <w:p>
      <w:pPr>
        <w:pStyle w:val="ListParagraph"/>
        <w:jc w:val="both"/>
        <w:rPr>
          <w:rFonts w:eastAsia="Arial" w:cs="Calibri"/>
        </w:rPr>
      </w:pPr>
      <w:r>
        <w:rPr>
          <w:rFonts w:eastAsia="Arial" w:cs="Calibri"/>
        </w:rPr>
        <w:t>f). Zamawiający wymaga, aby wartości cen jednostkowych zaoferowane przez Wykonawcę były jednakowe w odniesieniu do zamówienia podstawowego oraz zamówień udzielanych w ramach prawa opcji.</w:t>
      </w:r>
    </w:p>
    <w:p>
      <w:pPr>
        <w:pStyle w:val="ListParagraph"/>
        <w:jc w:val="both"/>
        <w:rPr>
          <w:rFonts w:eastAsia="Arial" w:cs="Calibri"/>
        </w:rPr>
      </w:pPr>
      <w:r>
        <w:rPr>
          <w:rFonts w:eastAsia="Arial" w:cs="Calibri"/>
        </w:rPr>
        <w:t>g). Prawo opcji stanowi uprawnienie Zamawiającego, z którego może, ale nie musi skorzystać w ramach realizacji niniejszej umowy.</w:t>
      </w:r>
    </w:p>
    <w:p>
      <w:pPr>
        <w:pStyle w:val="ListParagraph"/>
        <w:jc w:val="both"/>
        <w:rPr>
          <w:rFonts w:eastAsia="Arial" w:cs="Calibri"/>
        </w:rPr>
      </w:pPr>
      <w:r>
        <w:rPr>
          <w:rFonts w:eastAsia="Arial" w:cs="Calibri"/>
        </w:rPr>
        <w:t>h). 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w:t>
      </w:r>
    </w:p>
    <w:p>
      <w:pPr>
        <w:pStyle w:val="ListParagraph"/>
        <w:jc w:val="both"/>
        <w:rPr>
          <w:rFonts w:eastAsia="Arial" w:cs="Calibri"/>
        </w:rPr>
      </w:pPr>
      <w:r>
        <w:rPr>
          <w:rFonts w:eastAsia="Arial" w:cs="Calibri"/>
        </w:rPr>
        <w:t>j). Każdorazowo warunkiem uruchomienia prawa opcji jest oświadczenie woli Zamawiającego wykonania zamówienia w ramach prawa opcji z określeniem zakresu realizacji zamówienia udzielanego w ramach prawa opcji.</w:t>
      </w:r>
    </w:p>
    <w:p>
      <w:pPr>
        <w:pStyle w:val="ListParagraph"/>
        <w:jc w:val="both"/>
        <w:rPr>
          <w:rFonts w:eastAsia="Arial" w:cs="Calibri"/>
        </w:rPr>
      </w:pPr>
      <w:r>
        <w:rPr>
          <w:rFonts w:eastAsia="Arial" w:cs="Calibri"/>
        </w:rPr>
        <w:t xml:space="preserve">k). Zamawiający jest uprawniony do składania oświadczeń w zakresie wykorzystania prawa opcji </w:t>
        <w:br/>
        <w:t>w terminie, o którym mowa w § 2 ust. 2 niniejszej umowy. Niezłożenie przez Zamawiającego oświadczenia o skorzystania z prawa opcji albo złożenie zamówienia w ramach prawa opcji, w zakresie mniejszym aniżeli maksymalny poziom prawa opcji, oznacza rezygnację Zamawiającego z pozostałej części przedmiotu umowy.</w:t>
      </w:r>
    </w:p>
    <w:p>
      <w:pPr>
        <w:pStyle w:val="ListParagraph"/>
        <w:jc w:val="both"/>
        <w:rPr>
          <w:rFonts w:eastAsia="Arial" w:cs="Calibri"/>
        </w:rPr>
      </w:pPr>
      <w:r>
        <w:rPr>
          <w:rFonts w:eastAsia="Arial" w:cs="Calibri"/>
        </w:rPr>
        <w:t>l). Bez względu na to, na jakim poziomie zostaną Wykonawcy udzielone zamówienia w ramach prawa opcji, Wykonawcy zawsze przysługiwało będzie wyłącznie wynagrodzenie z tytułu wykonanych dostaw.</w:t>
      </w:r>
    </w:p>
    <w:p>
      <w:pPr>
        <w:pStyle w:val="ListParagraph"/>
        <w:jc w:val="both"/>
        <w:rPr>
          <w:rFonts w:eastAsia="Arial" w:cs="Calibri"/>
        </w:rPr>
      </w:pPr>
      <w:r>
        <w:rPr>
          <w:rFonts w:eastAsia="Arial" w:cs="Calibri"/>
        </w:rPr>
        <w:t>ł). Wykonawca oświadcza, że zgadza się na przewidziane niniejszą umową prawo opcji i nie przysługuje mu żadne roszczenie z tytułu niezłożenia przez Zamawiającego zamówień objętych prawem opcji lub złożenie zamówień w ramach prawa opcji w zakresie mniejszym, aniżeli objęte prawem opcji ilości maksymalne.</w:t>
      </w:r>
    </w:p>
    <w:p>
      <w:pPr>
        <w:pStyle w:val="Normal"/>
        <w:ind w:left="720"/>
        <w:jc w:val="both"/>
        <w:rPr>
          <w:rFonts w:ascii="Arial" w:hAnsi="Arial" w:cs="Arial"/>
        </w:rPr>
      </w:pPr>
      <w:r>
        <w:rPr>
          <w:rFonts w:cs="Arial" w:ascii="Arial" w:hAnsi="Arial"/>
        </w:rPr>
      </w:r>
    </w:p>
    <w:p>
      <w:pPr>
        <w:pStyle w:val="Normal"/>
        <w:numPr>
          <w:ilvl w:val="0"/>
          <w:numId w:val="2"/>
        </w:numPr>
        <w:jc w:val="both"/>
        <w:rPr>
          <w:rFonts w:ascii="Arial" w:hAnsi="Arial" w:cs="Arial"/>
        </w:rPr>
      </w:pPr>
      <w:r>
        <w:rPr>
          <w:rFonts w:cs="Arial" w:ascii="Arial" w:hAnsi="Arial"/>
        </w:rPr>
        <w:t>Dostawa będzie realizowana transportem Wykonawcy i na jego koszt do siedziby Zamawiającego tj. Szkoła Podstawowa nr 18   w Jaworznie, ul. Ks. A. Mroczka 53c.</w:t>
      </w:r>
    </w:p>
    <w:p>
      <w:pPr>
        <w:pStyle w:val="Normal"/>
        <w:numPr>
          <w:ilvl w:val="0"/>
          <w:numId w:val="2"/>
        </w:numPr>
        <w:jc w:val="both"/>
        <w:rPr>
          <w:rFonts w:ascii="Arial" w:hAnsi="Arial" w:cs="Arial"/>
        </w:rPr>
      </w:pPr>
      <w:r>
        <w:rPr>
          <w:rFonts w:cs="Arial" w:ascii="Arial" w:hAnsi="Arial"/>
        </w:rPr>
        <w:t xml:space="preserve">Dostawa będzie realizowana w następnym dniu od złożenia zamówienia: </w:t>
      </w:r>
    </w:p>
    <w:p>
      <w:pPr>
        <w:pStyle w:val="Normal"/>
        <w:ind w:left="720"/>
        <w:jc w:val="both"/>
        <w:rPr>
          <w:rFonts w:ascii="Arial" w:hAnsi="Arial" w:cs="Arial"/>
        </w:rPr>
      </w:pPr>
      <w:r>
        <w:rPr>
          <w:rFonts w:cs="Arial" w:ascii="Arial" w:hAnsi="Arial"/>
        </w:rPr>
        <w:t>od poniedziałku do piątku w godz. od 6:30 do 8:00.</w:t>
      </w:r>
    </w:p>
    <w:p>
      <w:pPr>
        <w:pStyle w:val="Normal"/>
        <w:numPr>
          <w:ilvl w:val="0"/>
          <w:numId w:val="2"/>
        </w:numPr>
        <w:jc w:val="both"/>
        <w:rPr>
          <w:rFonts w:ascii="Arial" w:hAnsi="Arial" w:cs="Arial"/>
        </w:rPr>
      </w:pPr>
      <w:r>
        <w:rPr>
          <w:rFonts w:cs="Arial" w:ascii="Arial" w:hAnsi="Arial"/>
        </w:rPr>
        <w:t>Integralną część umowy stanowią:</w:t>
      </w:r>
    </w:p>
    <w:p>
      <w:pPr>
        <w:pStyle w:val="Normal"/>
        <w:numPr>
          <w:ilvl w:val="0"/>
          <w:numId w:val="3"/>
        </w:numPr>
        <w:tabs>
          <w:tab w:val="clear" w:pos="720"/>
          <w:tab w:val="left" w:pos="226" w:leader="none"/>
        </w:tabs>
        <w:jc w:val="both"/>
        <w:rPr>
          <w:rFonts w:ascii="Arial" w:hAnsi="Arial" w:cs="Arial"/>
        </w:rPr>
      </w:pPr>
      <w:r>
        <w:rPr>
          <w:rFonts w:cs="Arial" w:ascii="Arial" w:hAnsi="Arial"/>
        </w:rPr>
        <w:t>Specyfikacja Istotnych Warunków Zamówienia Nr SP18.322.</w:t>
      </w:r>
      <w:r>
        <w:rPr>
          <w:rFonts w:cs="Arial" w:ascii="Arial" w:hAnsi="Arial"/>
        </w:rPr>
        <w:t>1</w:t>
      </w:r>
      <w:r>
        <w:rPr>
          <w:rFonts w:cs="Arial" w:ascii="Arial" w:hAnsi="Arial"/>
        </w:rPr>
        <w:t>.202</w:t>
      </w:r>
      <w:r>
        <w:rPr>
          <w:rFonts w:cs="Arial" w:ascii="Arial" w:hAnsi="Arial"/>
        </w:rPr>
        <w:t>6</w:t>
      </w:r>
      <w:r>
        <w:rPr>
          <w:rFonts w:cs="Arial" w:ascii="Arial" w:hAnsi="Arial"/>
        </w:rPr>
        <w:t>,</w:t>
      </w:r>
    </w:p>
    <w:p>
      <w:pPr>
        <w:pStyle w:val="Normal"/>
        <w:numPr>
          <w:ilvl w:val="0"/>
          <w:numId w:val="3"/>
        </w:numPr>
        <w:tabs>
          <w:tab w:val="clear" w:pos="720"/>
          <w:tab w:val="left" w:pos="226" w:leader="none"/>
        </w:tabs>
        <w:jc w:val="both"/>
        <w:rPr>
          <w:rFonts w:ascii="Arial" w:hAnsi="Arial" w:cs="Arial"/>
        </w:rPr>
      </w:pPr>
      <w:r>
        <w:rPr>
          <w:rFonts w:cs="Arial" w:ascii="Arial" w:hAnsi="Arial"/>
        </w:rPr>
        <w:t>oferta Wykonawcy.</w:t>
      </w:r>
    </w:p>
    <w:p>
      <w:pPr>
        <w:pStyle w:val="Normal"/>
        <w:tabs>
          <w:tab w:val="clear" w:pos="720"/>
          <w:tab w:val="left" w:pos="226" w:leader="none"/>
        </w:tabs>
        <w:jc w:val="both"/>
        <w:rPr>
          <w:rFonts w:ascii="Arial" w:hAnsi="Arial" w:cs="Arial"/>
        </w:rPr>
      </w:pPr>
      <w:r>
        <w:rPr>
          <w:rFonts w:cs="Arial" w:ascii="Arial" w:hAnsi="Arial"/>
        </w:rPr>
      </w:r>
    </w:p>
    <w:p>
      <w:pPr>
        <w:pStyle w:val="Normal"/>
        <w:tabs>
          <w:tab w:val="clear" w:pos="720"/>
          <w:tab w:val="left" w:pos="226" w:leader="none"/>
        </w:tabs>
        <w:jc w:val="both"/>
        <w:rPr>
          <w:rFonts w:ascii="Arial" w:hAnsi="Arial" w:cs="Arial"/>
        </w:rPr>
      </w:pPr>
      <w:r>
        <w:rPr>
          <w:rFonts w:cs="Arial" w:ascii="Arial" w:hAnsi="Arial"/>
        </w:rPr>
      </w:r>
    </w:p>
    <w:p>
      <w:pPr>
        <w:pStyle w:val="Normal"/>
        <w:tabs>
          <w:tab w:val="clear" w:pos="720"/>
          <w:tab w:val="left" w:pos="226" w:leader="none"/>
        </w:tabs>
        <w:jc w:val="both"/>
        <w:rPr>
          <w:rFonts w:ascii="Arial" w:hAnsi="Arial" w:cs="Arial"/>
        </w:rPr>
      </w:pPr>
      <w:r>
        <w:rPr>
          <w:rFonts w:cs="Arial" w:ascii="Arial" w:hAnsi="Arial"/>
        </w:rPr>
      </w:r>
    </w:p>
    <w:p>
      <w:pPr>
        <w:pStyle w:val="Normal"/>
        <w:tabs>
          <w:tab w:val="clear" w:pos="720"/>
          <w:tab w:val="left" w:pos="226" w:leader="none"/>
          <w:tab w:val="left" w:pos="5670" w:leader="none"/>
          <w:tab w:val="left" w:pos="6010" w:leader="underscore"/>
        </w:tabs>
        <w:spacing w:lineRule="auto" w:line="360"/>
        <w:jc w:val="center"/>
        <w:rPr>
          <w:rFonts w:ascii="Arial" w:hAnsi="Arial" w:cs="Arial"/>
          <w:b/>
        </w:rPr>
      </w:pPr>
      <w:r>
        <w:rPr>
          <w:rFonts w:cs="Arial" w:ascii="Arial" w:hAnsi="Arial"/>
          <w:b/>
        </w:rPr>
      </w:r>
    </w:p>
    <w:p>
      <w:pPr>
        <w:pStyle w:val="Normal"/>
        <w:tabs>
          <w:tab w:val="clear" w:pos="720"/>
          <w:tab w:val="left" w:pos="226" w:leader="none"/>
          <w:tab w:val="left" w:pos="5670" w:leader="none"/>
          <w:tab w:val="left" w:pos="6010" w:leader="underscore"/>
        </w:tabs>
        <w:spacing w:lineRule="auto" w:line="360"/>
        <w:jc w:val="center"/>
        <w:rPr>
          <w:rFonts w:ascii="Arial" w:hAnsi="Arial" w:cs="Arial"/>
          <w:b/>
        </w:rPr>
      </w:pPr>
      <w:r>
        <w:rPr>
          <w:rFonts w:cs="Arial" w:ascii="Arial" w:hAnsi="Arial"/>
          <w:b/>
        </w:rPr>
        <w:t>II. Termin realizacji przedmiotu umowy</w:t>
      </w:r>
    </w:p>
    <w:p>
      <w:pPr>
        <w:pStyle w:val="Normal"/>
        <w:tabs>
          <w:tab w:val="clear" w:pos="720"/>
          <w:tab w:val="left" w:pos="113" w:leader="none"/>
          <w:tab w:val="left" w:pos="6010" w:leader="underscore"/>
        </w:tabs>
        <w:jc w:val="center"/>
        <w:rPr>
          <w:rFonts w:ascii="Arial" w:hAnsi="Arial" w:cs="Arial"/>
          <w:bCs/>
          <w:iCs/>
        </w:rPr>
      </w:pPr>
      <w:r>
        <w:rPr>
          <w:rFonts w:cs="Arial" w:ascii="Arial" w:hAnsi="Arial"/>
          <w:bCs/>
          <w:iCs/>
        </w:rPr>
        <w:t>§ 2</w:t>
      </w:r>
    </w:p>
    <w:p>
      <w:pPr>
        <w:pStyle w:val="Normal"/>
        <w:numPr>
          <w:ilvl w:val="0"/>
          <w:numId w:val="4"/>
        </w:numPr>
        <w:tabs>
          <w:tab w:val="clear" w:pos="720"/>
          <w:tab w:val="left" w:pos="113" w:leader="none"/>
          <w:tab w:val="left" w:pos="6010" w:leader="underscore"/>
        </w:tabs>
        <w:jc w:val="both"/>
        <w:rPr>
          <w:rFonts w:ascii="Arial" w:hAnsi="Arial" w:cs="Arial"/>
        </w:rPr>
      </w:pPr>
      <w:r>
        <w:rPr>
          <w:rFonts w:cs="Arial" w:ascii="Arial" w:hAnsi="Arial"/>
        </w:rPr>
        <w:t>Ustala się następujące terminy realizacji przedmiotu umowy:</w:t>
      </w:r>
    </w:p>
    <w:p>
      <w:pPr>
        <w:pStyle w:val="ListParagraph"/>
        <w:numPr>
          <w:ilvl w:val="0"/>
          <w:numId w:val="30"/>
        </w:numPr>
        <w:tabs>
          <w:tab w:val="clear" w:pos="720"/>
          <w:tab w:val="left" w:pos="226" w:leader="none"/>
          <w:tab w:val="left" w:pos="5670" w:leader="none"/>
          <w:tab w:val="left" w:pos="6010" w:leader="underscore"/>
        </w:tabs>
        <w:jc w:val="both"/>
        <w:rPr>
          <w:rFonts w:ascii="Arial" w:hAnsi="Arial" w:cs="Arial"/>
          <w:b/>
        </w:rPr>
      </w:pPr>
      <w:r>
        <w:rPr>
          <w:rFonts w:cs="Arial" w:ascii="Arial" w:hAnsi="Arial"/>
        </w:rPr>
        <w:t>termin rozpoczęcia: 0</w:t>
      </w:r>
      <w:r>
        <w:rPr>
          <w:rFonts w:cs="Arial" w:ascii="Arial" w:hAnsi="Arial"/>
        </w:rPr>
        <w:t>2.01.2026 r.</w:t>
      </w:r>
    </w:p>
    <w:p>
      <w:pPr>
        <w:pStyle w:val="Normal"/>
        <w:numPr>
          <w:ilvl w:val="0"/>
          <w:numId w:val="31"/>
        </w:numPr>
        <w:tabs>
          <w:tab w:val="clear" w:pos="720"/>
          <w:tab w:val="left" w:pos="226" w:leader="none"/>
          <w:tab w:val="left" w:pos="5670" w:leader="none"/>
          <w:tab w:val="left" w:pos="6010" w:leader="underscore"/>
        </w:tabs>
        <w:jc w:val="both"/>
        <w:rPr>
          <w:rFonts w:ascii="Arial" w:hAnsi="Arial" w:cs="Arial"/>
        </w:rPr>
      </w:pPr>
      <w:r>
        <w:rPr>
          <w:rFonts w:cs="Arial" w:ascii="Arial" w:hAnsi="Arial"/>
        </w:rPr>
        <w:t xml:space="preserve">termin zakończenia: </w:t>
      </w:r>
      <w:r>
        <w:rPr>
          <w:rFonts w:cs="Arial" w:ascii="Arial" w:hAnsi="Arial"/>
        </w:rPr>
        <w:t>30.06.20260r.</w:t>
      </w:r>
    </w:p>
    <w:p>
      <w:pPr>
        <w:pStyle w:val="Normal"/>
        <w:numPr>
          <w:ilvl w:val="0"/>
          <w:numId w:val="5"/>
        </w:numPr>
        <w:tabs>
          <w:tab w:val="clear" w:pos="720"/>
          <w:tab w:val="left" w:pos="226" w:leader="none"/>
          <w:tab w:val="left" w:pos="5670" w:leader="none"/>
          <w:tab w:val="left" w:pos="6010" w:leader="underscore"/>
        </w:tabs>
        <w:jc w:val="both"/>
        <w:rPr>
          <w:rFonts w:ascii="Arial" w:hAnsi="Arial" w:cs="Arial"/>
        </w:rPr>
      </w:pPr>
      <w:r>
        <w:rPr>
          <w:rFonts w:cs="Arial" w:ascii="Arial" w:hAnsi="Arial"/>
        </w:rPr>
        <w:t>Dostawa będzie realizowana odpowiednio:</w:t>
      </w:r>
    </w:p>
    <w:p>
      <w:pPr>
        <w:pStyle w:val="Normal"/>
        <w:tabs>
          <w:tab w:val="clear" w:pos="720"/>
          <w:tab w:val="left" w:pos="226" w:leader="none"/>
          <w:tab w:val="left" w:pos="5670" w:leader="none"/>
          <w:tab w:val="left" w:pos="6010" w:leader="underscore"/>
        </w:tabs>
        <w:ind w:hanging="363" w:left="720"/>
        <w:jc w:val="both"/>
        <w:rPr/>
      </w:pPr>
      <w:r>
        <w:rPr>
          <w:rFonts w:cs="Arial" w:ascii="Arial" w:hAnsi="Arial"/>
        </w:rPr>
        <w:t>części I – V – w następnym dniu od złożenia zamówienia od poniedziałku do piątku od godz. 6:30 do godz. 8:00</w:t>
      </w:r>
    </w:p>
    <w:p>
      <w:pPr>
        <w:pStyle w:val="Normal"/>
        <w:tabs>
          <w:tab w:val="clear" w:pos="720"/>
          <w:tab w:val="left" w:pos="226" w:leader="none"/>
          <w:tab w:val="left" w:pos="5670" w:leader="none"/>
          <w:tab w:val="left" w:pos="6010" w:leader="underscore"/>
        </w:tabs>
        <w:ind w:hanging="363" w:left="720"/>
        <w:jc w:val="both"/>
        <w:rPr>
          <w:rFonts w:ascii="Arial" w:hAnsi="Arial" w:cs="Arial"/>
        </w:rPr>
      </w:pPr>
      <w:r>
        <w:rPr>
          <w:rFonts w:cs="Arial" w:ascii="Arial" w:hAnsi="Arial"/>
        </w:rPr>
      </w:r>
    </w:p>
    <w:p>
      <w:pPr>
        <w:pStyle w:val="Normal"/>
        <w:tabs>
          <w:tab w:val="clear" w:pos="720"/>
          <w:tab w:val="left" w:pos="226" w:leader="none"/>
          <w:tab w:val="left" w:pos="5670" w:leader="none"/>
          <w:tab w:val="left" w:pos="6010" w:leader="underscore"/>
        </w:tabs>
        <w:spacing w:lineRule="auto" w:line="360"/>
        <w:jc w:val="center"/>
        <w:rPr>
          <w:rFonts w:ascii="Arial" w:hAnsi="Arial" w:cs="Arial"/>
          <w:b/>
        </w:rPr>
      </w:pPr>
      <w:r>
        <w:rPr>
          <w:rFonts w:cs="Arial" w:ascii="Arial" w:hAnsi="Arial"/>
          <w:b/>
        </w:rPr>
        <w:t>III. Prawa i obowiązki stron</w:t>
      </w:r>
    </w:p>
    <w:p>
      <w:pPr>
        <w:pStyle w:val="Normal"/>
        <w:tabs>
          <w:tab w:val="clear" w:pos="720"/>
          <w:tab w:val="left" w:pos="226" w:leader="none"/>
          <w:tab w:val="left" w:pos="5670" w:leader="none"/>
          <w:tab w:val="left" w:pos="6010" w:leader="underscore"/>
        </w:tabs>
        <w:spacing w:lineRule="auto" w:line="360"/>
        <w:jc w:val="center"/>
        <w:rPr>
          <w:rFonts w:ascii="Arial" w:hAnsi="Arial" w:cs="Arial"/>
        </w:rPr>
      </w:pPr>
      <w:r>
        <w:rPr>
          <w:rFonts w:cs="Arial" w:ascii="Arial" w:hAnsi="Arial"/>
        </w:rPr>
        <w:t>§ 3</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Zamawiający zastrzega, iż dostarczone produkty muszą spełniać wszelkie wymagane normy jakościowe.</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W przypadku wątpliwości Zamawiającego, co do jakości dostarczanych produktów, Zamawiający może zażądać dokumentów potwierdzających ich jakość (np. zaświadczeń Państwowego Zakładu Higieny itp.) wraz ze wskazaniem producenta.</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Każdy produkt powinien być dostarczony w jego początkowym okresie gwarancji w wymaganym opakowaniu.</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Wykonawca zobowiązany jest do zachowania odpowiednich warunków transportu i przechowywania dostarczonego towaru.</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Każda dostawa towaru wymagającego załączenia handlowego dokumentu identyfikacyjnego musi posiadać taki dokument.</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Wykonawca użyczy nieodpłatnie ewentualnie potrzebnych pojemników przy każdorazowej dostawie towaru do siedziby Zamawiającego, na okres do następnej dostawy.</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Zamawiający powiadomi telefonicznie Wykonawcę o każdej dostawie oraz wskaże zamawiane produkty z podaniem ilości.</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 xml:space="preserve">W przypadku dostawy produktów niespełniających wymagań jakościowych Zamawiający nie przyjmie dostarczonych produktów lub niezwłocznie zawiadomi o tym Wykonawcę, który ma obowiązek uznania reklamacji jakości i ilości dostarczonego towaru i </w:t>
      </w:r>
      <w:r>
        <w:rPr>
          <w:rFonts w:cs="Arial" w:ascii="Arial" w:hAnsi="Arial"/>
          <w:b/>
          <w:u w:val="single"/>
        </w:rPr>
        <w:t xml:space="preserve">w tym samym dniu </w:t>
      </w:r>
      <w:r>
        <w:rPr>
          <w:rFonts w:cs="Arial" w:ascii="Arial" w:hAnsi="Arial"/>
        </w:rPr>
        <w:t>dostarczy produkty o wymaganej jakości i żądanej ilości.</w:t>
      </w:r>
    </w:p>
    <w:p>
      <w:pPr>
        <w:pStyle w:val="Normal"/>
        <w:tabs>
          <w:tab w:val="clear" w:pos="720"/>
          <w:tab w:val="left" w:pos="284" w:leader="none"/>
          <w:tab w:val="left" w:pos="6010" w:leader="underscore"/>
        </w:tabs>
        <w:spacing w:lineRule="auto" w:line="360"/>
        <w:jc w:val="center"/>
        <w:rPr>
          <w:rFonts w:ascii="Arial" w:hAnsi="Arial" w:cs="Arial"/>
        </w:rPr>
      </w:pPr>
      <w:r>
        <w:rPr>
          <w:rFonts w:cs="Arial" w:ascii="Arial" w:hAnsi="Arial"/>
        </w:rPr>
        <w:t>§ 4</w:t>
      </w:r>
    </w:p>
    <w:p>
      <w:pPr>
        <w:pStyle w:val="Normal"/>
        <w:numPr>
          <w:ilvl w:val="0"/>
          <w:numId w:val="7"/>
        </w:numPr>
        <w:tabs>
          <w:tab w:val="clear" w:pos="720"/>
          <w:tab w:val="left" w:pos="226" w:leader="none"/>
          <w:tab w:val="left" w:pos="6010" w:leader="underscore"/>
        </w:tabs>
        <w:jc w:val="both"/>
        <w:rPr/>
      </w:pPr>
      <w:r>
        <w:rPr>
          <w:rFonts w:cs="Arial" w:ascii="Arial" w:hAnsi="Arial"/>
        </w:rPr>
        <w:t xml:space="preserve">Przedstawicielem Zamawiającego, </w:t>
      </w:r>
      <w:r>
        <w:rPr>
          <w:rFonts w:cs="Arial" w:ascii="Arial" w:hAnsi="Arial"/>
          <w:bCs/>
          <w:iCs/>
        </w:rPr>
        <w:t xml:space="preserve">w sprawach związanych z realizacją </w:t>
      </w:r>
      <w:r>
        <w:rPr>
          <w:rFonts w:cs="Arial" w:ascii="Arial" w:hAnsi="Arial"/>
        </w:rPr>
        <w:t xml:space="preserve">umowy, jest </w:t>
      </w:r>
      <w:r>
        <w:rPr>
          <w:rFonts w:cs="Arial" w:ascii="Arial" w:hAnsi="Arial"/>
        </w:rPr>
        <w:t>Małgorzata Poręba</w:t>
      </w:r>
      <w:r>
        <w:rPr>
          <w:rFonts w:cs="Arial" w:ascii="Arial" w:hAnsi="Arial"/>
        </w:rPr>
        <w:t xml:space="preserve"> - intendent. W przypadku nieobecności obowiązki przedstawiciela przejmuje Agata Niziołek – kucharz.</w:t>
      </w:r>
    </w:p>
    <w:p>
      <w:pPr>
        <w:pStyle w:val="Normal"/>
        <w:numPr>
          <w:ilvl w:val="0"/>
          <w:numId w:val="7"/>
        </w:numPr>
        <w:tabs>
          <w:tab w:val="clear" w:pos="720"/>
          <w:tab w:val="left" w:pos="226" w:leader="none"/>
          <w:tab w:val="left" w:pos="6010" w:leader="underscore"/>
        </w:tabs>
        <w:jc w:val="both"/>
        <w:rPr/>
      </w:pPr>
      <w:r>
        <w:rPr>
          <w:rFonts w:cs="Arial" w:ascii="Arial" w:hAnsi="Arial"/>
        </w:rPr>
        <w:t xml:space="preserve">Wykonawca oświadcza, że wszystkie osoby wyznaczone przez niego do realizacji niniejszej umowy, posiadają niezbędne uprawnienia do wykonywania przedmiotu umowy wymagane przepisami prawa. </w:t>
      </w:r>
    </w:p>
    <w:p>
      <w:pPr>
        <w:pStyle w:val="Normal"/>
        <w:tabs>
          <w:tab w:val="clear" w:pos="720"/>
          <w:tab w:val="left" w:pos="226" w:leader="none"/>
          <w:tab w:val="left" w:pos="6010" w:leader="underscore"/>
        </w:tabs>
        <w:jc w:val="center"/>
        <w:rPr>
          <w:rFonts w:ascii="Arial" w:hAnsi="Arial" w:cs="Arial"/>
        </w:rPr>
      </w:pPr>
      <w:r>
        <w:rPr>
          <w:rFonts w:cs="Arial" w:ascii="Arial" w:hAnsi="Arial"/>
        </w:rPr>
        <w:t>§ 5</w:t>
      </w:r>
    </w:p>
    <w:p>
      <w:pPr>
        <w:pStyle w:val="Normal"/>
        <w:numPr>
          <w:ilvl w:val="0"/>
          <w:numId w:val="8"/>
        </w:numPr>
        <w:tabs>
          <w:tab w:val="clear" w:pos="720"/>
          <w:tab w:val="left" w:pos="180" w:leader="none"/>
        </w:tabs>
        <w:jc w:val="both"/>
        <w:rPr>
          <w:rFonts w:ascii="Arial" w:hAnsi="Arial" w:cs="Arial"/>
          <w:bCs/>
          <w:iCs/>
        </w:rPr>
      </w:pPr>
      <w:r>
        <w:rPr>
          <w:rFonts w:cs="Arial" w:ascii="Arial" w:hAnsi="Arial"/>
          <w:bCs/>
          <w:iCs/>
        </w:rPr>
        <w:t>Wykonawca ponosi odpowiedzialność za wszelkie szkody powstałe w związku z wykonywaniem przedmiotu umowy, za szkody wyrządzone osobom trzecim, jak również za szkody oraz następstwa nieszczęśliwych wypadków powstałych w związku z wykonywaniem przedmiotu umowy.</w:t>
      </w:r>
    </w:p>
    <w:p>
      <w:pPr>
        <w:pStyle w:val="Normal"/>
        <w:numPr>
          <w:ilvl w:val="0"/>
          <w:numId w:val="8"/>
        </w:numPr>
        <w:tabs>
          <w:tab w:val="clear" w:pos="720"/>
          <w:tab w:val="left" w:pos="180" w:leader="none"/>
        </w:tabs>
        <w:jc w:val="both"/>
        <w:rPr>
          <w:rFonts w:ascii="Arial" w:hAnsi="Arial" w:cs="Arial"/>
          <w:bCs/>
          <w:iCs/>
        </w:rPr>
      </w:pPr>
      <w:r>
        <w:rPr>
          <w:rFonts w:cs="Arial" w:ascii="Arial" w:hAnsi="Arial"/>
        </w:rPr>
        <w:t>Wykonawca ponosi odpowiedzialność również za dopuszczenie do wykonywania  prac będących przedmiotem umowy przez osoby nieposiadające wymaganych obowiązującymi  przepisami uprawnień i ewentualne następstwa ich działań.</w:t>
      </w:r>
    </w:p>
    <w:p>
      <w:pPr>
        <w:pStyle w:val="Normal"/>
        <w:tabs>
          <w:tab w:val="clear" w:pos="720"/>
          <w:tab w:val="left" w:pos="226" w:leader="none"/>
          <w:tab w:val="left" w:pos="6010" w:leader="underscore"/>
        </w:tabs>
        <w:jc w:val="both"/>
        <w:rPr>
          <w:rFonts w:ascii="Arial" w:hAnsi="Arial" w:cs="Arial"/>
          <w:sz w:val="6"/>
          <w:szCs w:val="6"/>
        </w:rPr>
      </w:pPr>
      <w:r>
        <w:rPr>
          <w:rFonts w:cs="Arial" w:ascii="Arial" w:hAnsi="Arial"/>
          <w:sz w:val="6"/>
          <w:szCs w:val="6"/>
        </w:rPr>
      </w:r>
    </w:p>
    <w:p>
      <w:pPr>
        <w:pStyle w:val="Normal"/>
        <w:widowControl w:val="false"/>
        <w:tabs>
          <w:tab w:val="clear" w:pos="720"/>
          <w:tab w:val="left" w:pos="226" w:leader="none"/>
          <w:tab w:val="left" w:pos="6010" w:leader="underscore"/>
        </w:tabs>
        <w:jc w:val="both"/>
        <w:rPr>
          <w:rFonts w:ascii="Arial" w:hAnsi="Arial" w:cs="Arial"/>
          <w:bCs/>
          <w:iCs/>
          <w:sz w:val="6"/>
          <w:szCs w:val="6"/>
        </w:rPr>
      </w:pPr>
      <w:r>
        <w:rPr>
          <w:rFonts w:cs="Arial" w:ascii="Arial" w:hAnsi="Arial"/>
          <w:bCs/>
          <w:iCs/>
          <w:sz w:val="6"/>
          <w:szCs w:val="6"/>
        </w:rPr>
      </w:r>
    </w:p>
    <w:p>
      <w:pPr>
        <w:pStyle w:val="Normal"/>
        <w:widowControl w:val="false"/>
        <w:tabs>
          <w:tab w:val="clear" w:pos="720"/>
          <w:tab w:val="left" w:pos="226" w:leader="none"/>
          <w:tab w:val="left" w:pos="6010" w:leader="underscore"/>
        </w:tabs>
        <w:jc w:val="both"/>
        <w:rPr>
          <w:rFonts w:ascii="Arial" w:hAnsi="Arial" w:cs="Arial"/>
          <w:sz w:val="6"/>
          <w:szCs w:val="6"/>
        </w:rPr>
      </w:pPr>
      <w:r>
        <w:rPr>
          <w:rFonts w:cs="Arial" w:ascii="Arial" w:hAnsi="Arial"/>
          <w:sz w:val="6"/>
          <w:szCs w:val="6"/>
        </w:rPr>
      </w:r>
    </w:p>
    <w:p>
      <w:pPr>
        <w:pStyle w:val="Normal"/>
        <w:widowControl w:val="false"/>
        <w:tabs>
          <w:tab w:val="clear" w:pos="720"/>
          <w:tab w:val="left" w:pos="226" w:leader="none"/>
          <w:tab w:val="left" w:pos="6010" w:leader="underscore"/>
        </w:tabs>
        <w:spacing w:lineRule="auto" w:line="276"/>
        <w:jc w:val="center"/>
        <w:rPr>
          <w:rFonts w:ascii="Arial" w:hAnsi="Arial" w:cs="Arial"/>
        </w:rPr>
      </w:pPr>
      <w:r>
        <w:rPr>
          <w:rFonts w:cs="Arial" w:ascii="Arial" w:hAnsi="Arial"/>
        </w:rPr>
      </w:r>
    </w:p>
    <w:p>
      <w:pPr>
        <w:pStyle w:val="Normal"/>
        <w:widowControl w:val="false"/>
        <w:tabs>
          <w:tab w:val="clear" w:pos="720"/>
          <w:tab w:val="left" w:pos="226" w:leader="none"/>
          <w:tab w:val="left" w:pos="6010" w:leader="underscore"/>
        </w:tabs>
        <w:spacing w:lineRule="auto" w:line="276"/>
        <w:jc w:val="center"/>
        <w:rPr>
          <w:rFonts w:ascii="Arial" w:hAnsi="Arial" w:cs="Arial"/>
        </w:rPr>
      </w:pPr>
      <w:r>
        <w:rPr>
          <w:rFonts w:cs="Arial" w:ascii="Arial" w:hAnsi="Arial"/>
        </w:rPr>
        <w:t>§ 6</w:t>
      </w:r>
    </w:p>
    <w:p>
      <w:pPr>
        <w:pStyle w:val="Normal"/>
        <w:numPr>
          <w:ilvl w:val="0"/>
          <w:numId w:val="9"/>
        </w:numPr>
        <w:tabs>
          <w:tab w:val="clear" w:pos="720"/>
          <w:tab w:val="left" w:pos="0" w:leader="none"/>
        </w:tabs>
        <w:jc w:val="both"/>
        <w:rPr>
          <w:rFonts w:ascii="Arial" w:hAnsi="Arial" w:cs="Arial"/>
        </w:rPr>
      </w:pPr>
      <w:r>
        <w:rPr>
          <w:rFonts w:cs="Arial" w:ascii="Arial" w:hAnsi="Arial"/>
        </w:rPr>
        <w:t>Zamawiający będzie porozumiewał się z Wykonawcą w następujący sposób:</w:t>
      </w:r>
    </w:p>
    <w:p>
      <w:pPr>
        <w:pStyle w:val="Normal"/>
        <w:numPr>
          <w:ilvl w:val="0"/>
          <w:numId w:val="10"/>
        </w:numPr>
        <w:tabs>
          <w:tab w:val="clear" w:pos="720"/>
          <w:tab w:val="left" w:pos="0" w:leader="none"/>
        </w:tabs>
        <w:jc w:val="both"/>
        <w:rPr>
          <w:rFonts w:ascii="Arial" w:hAnsi="Arial" w:cs="Arial"/>
        </w:rPr>
      </w:pPr>
      <w:r>
        <w:rPr>
          <w:rFonts w:cs="Arial" w:ascii="Arial" w:hAnsi="Arial"/>
        </w:rPr>
        <w:t>w formie pisemnej, przy czym nadanie listu poleconego w placówce operatora pocztowego na adres wskazany przez Wykonawcę, traktuje się jako skuteczne doręczenie w terminie 3 dni od daty wysłania, na co Wykonawca wyraża zgodę,</w:t>
      </w:r>
    </w:p>
    <w:p>
      <w:pPr>
        <w:pStyle w:val="Normal"/>
        <w:numPr>
          <w:ilvl w:val="0"/>
          <w:numId w:val="10"/>
        </w:numPr>
        <w:tabs>
          <w:tab w:val="clear" w:pos="720"/>
          <w:tab w:val="left" w:pos="0" w:leader="none"/>
        </w:tabs>
        <w:jc w:val="both"/>
        <w:rPr>
          <w:rFonts w:ascii="Arial" w:hAnsi="Arial" w:cs="Arial"/>
        </w:rPr>
      </w:pPr>
      <w:r>
        <w:rPr>
          <w:rFonts w:cs="Arial" w:ascii="Arial" w:hAnsi="Arial"/>
        </w:rPr>
        <w:t>drogą elektroniczną, przy czym wysłanie e-maila stanowi skuteczne doręczenie w dacie wysłania e-maila,</w:t>
      </w:r>
    </w:p>
    <w:p>
      <w:pPr>
        <w:pStyle w:val="Normal"/>
        <w:numPr>
          <w:ilvl w:val="0"/>
          <w:numId w:val="10"/>
        </w:numPr>
        <w:tabs>
          <w:tab w:val="clear" w:pos="720"/>
          <w:tab w:val="left" w:pos="0" w:leader="none"/>
        </w:tabs>
        <w:jc w:val="both"/>
        <w:rPr>
          <w:rFonts w:ascii="Arial" w:hAnsi="Arial" w:cs="Arial"/>
        </w:rPr>
      </w:pPr>
      <w:r>
        <w:rPr>
          <w:rFonts w:cs="Arial" w:ascii="Arial" w:hAnsi="Arial"/>
        </w:rPr>
        <w:t>telefonicznie,</w:t>
      </w:r>
    </w:p>
    <w:p>
      <w:pPr>
        <w:pStyle w:val="Normal"/>
        <w:numPr>
          <w:ilvl w:val="0"/>
          <w:numId w:val="10"/>
        </w:numPr>
        <w:tabs>
          <w:tab w:val="clear" w:pos="720"/>
          <w:tab w:val="left" w:pos="0" w:leader="none"/>
        </w:tabs>
        <w:jc w:val="both"/>
        <w:rPr>
          <w:rFonts w:ascii="Arial" w:hAnsi="Arial" w:cs="Arial"/>
        </w:rPr>
      </w:pPr>
      <w:r>
        <w:rPr>
          <w:rFonts w:cs="Arial" w:ascii="Arial" w:hAnsi="Arial"/>
        </w:rPr>
        <w:t>osobiście, przy czym Zamawiający będzie przekazywał pisma Wykonawcy za potwierdzeniem ich odbioru.</w:t>
      </w:r>
    </w:p>
    <w:p>
      <w:pPr>
        <w:pStyle w:val="Normal"/>
        <w:numPr>
          <w:ilvl w:val="0"/>
          <w:numId w:val="11"/>
        </w:numPr>
        <w:tabs>
          <w:tab w:val="clear" w:pos="720"/>
          <w:tab w:val="left" w:pos="0" w:leader="none"/>
        </w:tabs>
        <w:jc w:val="both"/>
        <w:rPr>
          <w:rFonts w:ascii="Arial" w:hAnsi="Arial" w:cs="Arial"/>
        </w:rPr>
      </w:pPr>
      <w:r>
        <w:rPr>
          <w:rFonts w:cs="Arial" w:ascii="Arial" w:hAnsi="Arial"/>
        </w:rPr>
        <w:t>O zmianach w danych adresowych Wykonawca zobowiązany jest informować Zamawiającego niezwłocznie od chwili zaistnienia zmiany, pod rygorem uznania wysłania korespondencji pod ostatnio znany adres za skuteczne doręczoną, na co Wykonawca wyraża zgodę.</w:t>
      </w:r>
    </w:p>
    <w:p>
      <w:pPr>
        <w:pStyle w:val="Normal"/>
        <w:tabs>
          <w:tab w:val="clear" w:pos="720"/>
          <w:tab w:val="left" w:pos="0" w:leader="none"/>
        </w:tabs>
        <w:jc w:val="both"/>
        <w:rPr>
          <w:rFonts w:ascii="Arial" w:hAnsi="Arial" w:cs="Arial"/>
          <w:sz w:val="10"/>
          <w:szCs w:val="10"/>
        </w:rPr>
      </w:pPr>
      <w:r>
        <w:rPr>
          <w:rFonts w:cs="Arial" w:ascii="Arial" w:hAnsi="Arial"/>
          <w:sz w:val="10"/>
          <w:szCs w:val="10"/>
        </w:rPr>
      </w:r>
    </w:p>
    <w:p>
      <w:pPr>
        <w:pStyle w:val="Normal"/>
        <w:tabs>
          <w:tab w:val="clear" w:pos="720"/>
          <w:tab w:val="left" w:pos="226" w:leader="none"/>
          <w:tab w:val="left" w:pos="6010" w:leader="underscore"/>
        </w:tabs>
        <w:spacing w:lineRule="auto" w:line="360"/>
        <w:jc w:val="center"/>
        <w:rPr>
          <w:rFonts w:ascii="Arial" w:hAnsi="Arial"/>
        </w:rPr>
      </w:pPr>
      <w:r>
        <w:rPr>
          <w:rFonts w:cs="Arial" w:ascii="Arial" w:hAnsi="Arial"/>
          <w:b/>
        </w:rPr>
        <w:t>IV. Wynagrodzenie</w:t>
      </w:r>
    </w:p>
    <w:p>
      <w:pPr>
        <w:pStyle w:val="Normal"/>
        <w:tabs>
          <w:tab w:val="clear" w:pos="720"/>
          <w:tab w:val="left" w:pos="226" w:leader="none"/>
          <w:tab w:val="left" w:pos="6010" w:leader="underscore"/>
        </w:tabs>
        <w:spacing w:lineRule="auto" w:line="276"/>
        <w:jc w:val="center"/>
        <w:rPr>
          <w:rFonts w:ascii="Arial" w:hAnsi="Arial"/>
        </w:rPr>
      </w:pPr>
      <w:r>
        <w:rPr>
          <w:rFonts w:cs="Arial" w:ascii="Arial" w:hAnsi="Arial"/>
          <w:bCs/>
          <w:iCs/>
        </w:rPr>
        <w:t>§ 7</w:t>
      </w:r>
    </w:p>
    <w:p>
      <w:pPr>
        <w:pStyle w:val="Normal"/>
        <w:widowControl w:val="false"/>
        <w:numPr>
          <w:ilvl w:val="0"/>
          <w:numId w:val="12"/>
        </w:numPr>
        <w:tabs>
          <w:tab w:val="clear" w:pos="720"/>
          <w:tab w:val="left" w:pos="4536" w:leader="none"/>
        </w:tabs>
        <w:suppressAutoHyphens w:val="false"/>
        <w:ind w:hanging="363" w:left="720"/>
        <w:jc w:val="both"/>
        <w:rPr/>
      </w:pPr>
      <w:r>
        <w:rPr>
          <w:rFonts w:cs="Arial" w:ascii="Arial" w:hAnsi="Arial"/>
        </w:rPr>
        <w:t xml:space="preserve">Minimalna wartość umowy wynosi _______________ zł brutto </w:t>
      </w:r>
      <w:r>
        <w:rPr>
          <w:rFonts w:cs="Arial" w:ascii="Arial" w:hAnsi="Arial"/>
          <w:sz w:val="16"/>
          <w:szCs w:val="16"/>
        </w:rPr>
        <w:t>(słownie: _______________)</w:t>
      </w:r>
      <w:r>
        <w:rPr>
          <w:rFonts w:cs="Arial" w:ascii="Arial" w:hAnsi="Arial"/>
        </w:rPr>
        <w:t xml:space="preserve">, </w:t>
      </w:r>
      <w:r>
        <w:rPr>
          <w:rStyle w:val="Nagwek1Znak"/>
          <w:b w:val="false"/>
          <w:sz w:val="24"/>
        </w:rPr>
        <w:t xml:space="preserve">w tym podatek VAT w obowiązującej wysokości. </w:t>
      </w:r>
      <w:r>
        <w:rPr>
          <w:rStyle w:val="Nagwek1Znak"/>
          <w:sz w:val="24"/>
        </w:rPr>
        <w:t>Maksymalna</w:t>
      </w:r>
      <w:r>
        <w:rPr>
          <w:rStyle w:val="Nagwek1Znak"/>
          <w:b w:val="false"/>
          <w:sz w:val="24"/>
        </w:rPr>
        <w:t xml:space="preserve"> wartość umowy wynosi _____________zł brutto </w:t>
      </w:r>
      <w:r>
        <w:rPr>
          <w:rFonts w:cs="Arial" w:ascii="Arial" w:hAnsi="Arial"/>
          <w:sz w:val="16"/>
          <w:szCs w:val="16"/>
        </w:rPr>
        <w:t>(słownie: _______________________)</w:t>
      </w:r>
      <w:r>
        <w:rPr>
          <w:rFonts w:cs="Arial" w:ascii="Arial" w:hAnsi="Arial"/>
        </w:rPr>
        <w:t xml:space="preserve">, </w:t>
      </w:r>
      <w:r>
        <w:rPr>
          <w:rStyle w:val="Nagwek1Znak"/>
          <w:b w:val="false"/>
          <w:sz w:val="24"/>
        </w:rPr>
        <w:t>w tym podatek VAT w obowiązującej wysokości.</w:t>
      </w:r>
    </w:p>
    <w:p>
      <w:pPr>
        <w:pStyle w:val="Normal"/>
        <w:widowControl w:val="false"/>
        <w:numPr>
          <w:ilvl w:val="0"/>
          <w:numId w:val="13"/>
        </w:numPr>
        <w:tabs>
          <w:tab w:val="clear" w:pos="720"/>
          <w:tab w:val="left" w:pos="4536" w:leader="none"/>
        </w:tabs>
        <w:suppressAutoHyphens w:val="false"/>
        <w:ind w:hanging="363" w:left="720"/>
        <w:jc w:val="both"/>
        <w:rPr/>
      </w:pPr>
      <w:r>
        <w:rPr>
          <w:rFonts w:cs="Arial" w:ascii="Arial" w:hAnsi="Arial"/>
        </w:rPr>
        <w:t>Płatności z tytułu przedłożonych faktur to jest za dostarczone produkty, będą realizowane przez Zamawiającego w terminie do 21 dni od dnia przedłożenia faktury Zamawiającemu, i będą one stanowić iloczyn ilości dostarczonych oraz ich cen jednostkowych, określonych w załączniku nr 3 . Zamawiający proponuje wystawienie faktury płatności raz lub dwa razy w miesiącu na podstawie dokumentów WZ z bieżących dostaw.</w:t>
      </w:r>
    </w:p>
    <w:p>
      <w:pPr>
        <w:pStyle w:val="Normal"/>
        <w:widowControl w:val="false"/>
        <w:numPr>
          <w:ilvl w:val="0"/>
          <w:numId w:val="13"/>
        </w:numPr>
        <w:tabs>
          <w:tab w:val="clear" w:pos="720"/>
          <w:tab w:val="left" w:pos="4536" w:leader="none"/>
        </w:tabs>
        <w:suppressAutoHyphens w:val="false"/>
        <w:jc w:val="both"/>
        <w:rPr>
          <w:rFonts w:ascii="Arial" w:hAnsi="Arial"/>
        </w:rPr>
      </w:pPr>
      <w:r>
        <w:rPr>
          <w:rFonts w:cs="Arial" w:ascii="Arial" w:hAnsi="Arial"/>
        </w:rPr>
        <w:t>Ceny jednostkowe produktów, określone w ofercie (załączniku nr 3), nie ulegną zmianie do dnia 3</w:t>
      </w:r>
      <w:r>
        <w:rPr>
          <w:rFonts w:cs="Arial" w:ascii="Arial" w:hAnsi="Arial"/>
        </w:rPr>
        <w:t>0.06.2026 r.</w:t>
      </w:r>
    </w:p>
    <w:p>
      <w:pPr>
        <w:pStyle w:val="Normal"/>
        <w:widowControl w:val="false"/>
        <w:numPr>
          <w:ilvl w:val="0"/>
          <w:numId w:val="13"/>
        </w:numPr>
        <w:tabs>
          <w:tab w:val="clear" w:pos="720"/>
          <w:tab w:val="left" w:pos="4536" w:leader="none"/>
        </w:tabs>
        <w:suppressAutoHyphens w:val="false"/>
        <w:jc w:val="both"/>
        <w:rPr>
          <w:rStyle w:val="BookTitle"/>
          <w:b w:val="false"/>
        </w:rPr>
      </w:pPr>
      <w:r>
        <w:rPr>
          <w:rFonts w:cs="Arial" w:ascii="Arial" w:hAnsi="Arial"/>
        </w:rPr>
        <w:t>Zamawiający zapłaci faktury, o których mowa w ust. 2 tylko za produkty przyjęte przez Zamawiającego, których jakość nie budziła wątpliwości.</w:t>
      </w:r>
    </w:p>
    <w:p>
      <w:pPr>
        <w:pStyle w:val="WW-Domylnie"/>
        <w:jc w:val="both"/>
        <w:rPr>
          <w:rFonts w:ascii="Arial" w:hAnsi="Arial" w:cs="Arial"/>
        </w:rPr>
      </w:pPr>
      <w:r>
        <w:rPr>
          <w:rFonts w:cs="Arial" w:ascii="Arial" w:hAnsi="Arial"/>
        </w:rPr>
      </w:r>
    </w:p>
    <w:p>
      <w:pPr>
        <w:pStyle w:val="Normal"/>
        <w:tabs>
          <w:tab w:val="clear" w:pos="720"/>
          <w:tab w:val="left" w:pos="226" w:leader="none"/>
        </w:tabs>
        <w:spacing w:lineRule="auto" w:line="360"/>
        <w:jc w:val="center"/>
        <w:rPr>
          <w:rFonts w:ascii="Arial" w:hAnsi="Arial" w:cs="Arial"/>
          <w:b/>
          <w:bCs/>
          <w:iCs/>
        </w:rPr>
      </w:pPr>
      <w:r>
        <w:rPr>
          <w:rFonts w:cs="Arial" w:ascii="Arial" w:hAnsi="Arial"/>
          <w:b/>
          <w:bCs/>
          <w:iCs/>
        </w:rPr>
        <w:t>V. Warunki płatności</w:t>
      </w:r>
    </w:p>
    <w:p>
      <w:pPr>
        <w:pStyle w:val="Normal"/>
        <w:tabs>
          <w:tab w:val="clear" w:pos="720"/>
          <w:tab w:val="left" w:pos="2835" w:leader="dot"/>
          <w:tab w:val="left" w:pos="8505" w:leader="dot"/>
        </w:tabs>
        <w:spacing w:lineRule="auto" w:line="360"/>
        <w:jc w:val="center"/>
        <w:rPr>
          <w:rFonts w:ascii="Arial" w:hAnsi="Arial" w:cs="Arial"/>
          <w:bCs/>
          <w:iCs/>
        </w:rPr>
      </w:pPr>
      <w:r>
        <w:rPr>
          <w:rFonts w:cs="Arial" w:ascii="Arial" w:hAnsi="Arial"/>
          <w:bCs/>
          <w:iCs/>
        </w:rPr>
        <w:t>§ 8</w:t>
      </w:r>
    </w:p>
    <w:p>
      <w:pPr>
        <w:pStyle w:val="Normal"/>
        <w:widowControl w:val="false"/>
        <w:numPr>
          <w:ilvl w:val="0"/>
          <w:numId w:val="25"/>
        </w:numPr>
        <w:tabs>
          <w:tab w:val="clear" w:pos="720"/>
          <w:tab w:val="left" w:pos="227" w:leader="none"/>
        </w:tabs>
        <w:jc w:val="both"/>
        <w:rPr>
          <w:rFonts w:ascii="Arial" w:hAnsi="Arial" w:cs="Arial"/>
        </w:rPr>
      </w:pPr>
      <w:r>
        <w:rPr>
          <w:rFonts w:cs="Arial" w:ascii="Arial" w:hAnsi="Arial"/>
          <w:bCs/>
          <w:iCs/>
        </w:rPr>
        <w:t>Podstawę zapłaty wynagrodzenia stanowić będą f</w:t>
      </w:r>
      <w:r>
        <w:rPr>
          <w:rFonts w:cs="Arial" w:ascii="Arial" w:hAnsi="Arial"/>
        </w:rPr>
        <w:t>aktury VAT wystawione na:</w:t>
      </w:r>
    </w:p>
    <w:p>
      <w:pPr>
        <w:pStyle w:val="Normal"/>
        <w:widowControl w:val="false"/>
        <w:tabs>
          <w:tab w:val="clear" w:pos="720"/>
          <w:tab w:val="left" w:pos="227" w:leader="none"/>
        </w:tabs>
        <w:jc w:val="center"/>
        <w:rPr>
          <w:rFonts w:ascii="Arial" w:hAnsi="Arial" w:cs="Arial"/>
          <w:b/>
        </w:rPr>
      </w:pPr>
      <w:r>
        <w:rPr>
          <w:rFonts w:cs="Arial" w:ascii="Arial" w:hAnsi="Arial"/>
          <w:b/>
        </w:rPr>
        <w:t>Gmina Miasta Jaworzna</w:t>
      </w:r>
    </w:p>
    <w:p>
      <w:pPr>
        <w:pStyle w:val="Normal"/>
        <w:widowControl w:val="false"/>
        <w:tabs>
          <w:tab w:val="clear" w:pos="720"/>
          <w:tab w:val="left" w:pos="227" w:leader="none"/>
        </w:tabs>
        <w:jc w:val="center"/>
        <w:rPr>
          <w:rFonts w:ascii="Arial" w:hAnsi="Arial" w:cs="Arial"/>
          <w:b/>
        </w:rPr>
      </w:pPr>
      <w:r>
        <w:rPr>
          <w:rFonts w:cs="Arial" w:ascii="Arial" w:hAnsi="Arial"/>
          <w:b/>
        </w:rPr>
        <w:t>NIP 6322010013</w:t>
      </w:r>
    </w:p>
    <w:p>
      <w:pPr>
        <w:pStyle w:val="Normal"/>
        <w:widowControl w:val="false"/>
        <w:tabs>
          <w:tab w:val="clear" w:pos="720"/>
          <w:tab w:val="left" w:pos="227" w:leader="none"/>
        </w:tabs>
        <w:jc w:val="center"/>
        <w:rPr>
          <w:rFonts w:ascii="Arial" w:hAnsi="Arial" w:cs="Arial"/>
          <w:b/>
        </w:rPr>
      </w:pPr>
      <w:r>
        <w:rPr>
          <w:rFonts w:cs="Arial" w:ascii="Arial" w:hAnsi="Arial"/>
          <w:b/>
        </w:rPr>
        <w:t>Szkoła Podstawowa nr 18 im. Tadeusza Kościuszki w Jaworznie</w:t>
      </w:r>
      <w:bookmarkStart w:id="0" w:name="_GoBack"/>
      <w:bookmarkEnd w:id="0"/>
    </w:p>
    <w:p>
      <w:pPr>
        <w:pStyle w:val="Normal"/>
        <w:widowControl w:val="false"/>
        <w:tabs>
          <w:tab w:val="clear" w:pos="720"/>
          <w:tab w:val="left" w:pos="227" w:leader="none"/>
        </w:tabs>
        <w:jc w:val="center"/>
        <w:rPr>
          <w:rFonts w:ascii="Arial" w:hAnsi="Arial" w:cs="Arial"/>
          <w:b/>
        </w:rPr>
      </w:pPr>
      <w:r>
        <w:rPr>
          <w:rFonts w:cs="Arial" w:ascii="Arial" w:hAnsi="Arial"/>
          <w:b/>
        </w:rPr>
        <w:t>ul. Ks. A. Mroczka 53c, 43-600 Jaworzno</w:t>
      </w:r>
    </w:p>
    <w:p>
      <w:pPr>
        <w:pStyle w:val="Normal"/>
        <w:widowControl w:val="false"/>
        <w:jc w:val="both"/>
        <w:rPr>
          <w:rFonts w:ascii="Arial" w:hAnsi="Arial" w:cs="Arial"/>
        </w:rPr>
      </w:pPr>
      <w:r>
        <w:rPr>
          <w:rFonts w:cs="Arial" w:ascii="Arial" w:hAnsi="Arial"/>
        </w:rPr>
      </w:r>
    </w:p>
    <w:p>
      <w:pPr>
        <w:pStyle w:val="Normal"/>
        <w:widowControl w:val="false"/>
        <w:numPr>
          <w:ilvl w:val="0"/>
          <w:numId w:val="14"/>
        </w:numPr>
        <w:jc w:val="both"/>
        <w:rPr>
          <w:rFonts w:ascii="Arial" w:hAnsi="Arial" w:cs="Arial"/>
        </w:rPr>
      </w:pPr>
      <w:r>
        <w:rPr>
          <w:rFonts w:cs="Arial" w:ascii="Arial" w:hAnsi="Arial"/>
        </w:rPr>
        <w:t>Wykonawca jest zobowiązany do doręczenia Zamawiającemu faktury wystawionej zgodnie z przepisami ustawy o podatku od towarów i usług. Jeżeli data wystawienia faktury różni się od daty faktycznego zakończenia dostawy towaru, to na fakturze winna zostać umieszczona oprócz daty wystawienia faktury także data zakończenia dostarczenia towaru.</w:t>
      </w:r>
    </w:p>
    <w:p>
      <w:pPr>
        <w:pStyle w:val="Normal"/>
        <w:widowControl w:val="false"/>
        <w:numPr>
          <w:ilvl w:val="0"/>
          <w:numId w:val="14"/>
        </w:numPr>
        <w:jc w:val="both"/>
        <w:rPr>
          <w:rFonts w:ascii="Arial" w:hAnsi="Arial" w:cs="Arial"/>
        </w:rPr>
      </w:pPr>
      <w:r>
        <w:rPr>
          <w:rFonts w:cs="Arial" w:ascii="Arial" w:hAnsi="Arial"/>
        </w:rPr>
        <w:t xml:space="preserve">Zamawiający zobowiązuje się do zapłaty faktur Wykonawcy w terminie nie dłuższym niż 21 dni od daty otrzymania faktury. </w:t>
      </w:r>
    </w:p>
    <w:p>
      <w:pPr>
        <w:pStyle w:val="Normal"/>
        <w:widowControl w:val="false"/>
        <w:numPr>
          <w:ilvl w:val="0"/>
          <w:numId w:val="14"/>
        </w:numPr>
        <w:jc w:val="both"/>
        <w:rPr>
          <w:rFonts w:ascii="Arial" w:hAnsi="Arial" w:cs="Arial"/>
        </w:rPr>
      </w:pPr>
      <w:r>
        <w:rPr>
          <w:rFonts w:cs="Arial" w:ascii="Arial" w:hAnsi="Arial"/>
        </w:rPr>
        <w:t>Faktura Wykonawcy regulowana będzie przelewem na wskazane konto bankowe Wykonawcy,tj.______________________________________________________, z zastosowaniem mechanizmu podzielonej płatności w rozumieniu przepisów ustawy z dnia 11 marca 2004r., o podatku od towarów i usług, przy czym za dzień zapłaty wynagrodzenia uznaje się datę obciążenia rachunku bankowego Zamawiającego.</w:t>
      </w:r>
    </w:p>
    <w:p>
      <w:pPr>
        <w:pStyle w:val="Normal"/>
        <w:widowControl w:val="false"/>
        <w:numPr>
          <w:ilvl w:val="0"/>
          <w:numId w:val="14"/>
        </w:numPr>
        <w:jc w:val="both"/>
        <w:rPr>
          <w:rFonts w:ascii="Arial" w:hAnsi="Arial" w:cs="Arial"/>
        </w:rPr>
      </w:pPr>
      <w:r>
        <w:rPr>
          <w:rFonts w:cs="Arial" w:ascii="Arial" w:hAnsi="Arial"/>
        </w:rPr>
        <w:t>Wykonawca ma możliwość wysłania do Zamawiającego ustrukturyzowanej faktury za pomocą Platformy Elektronicznego Fakturowania zgodnie z Ustawą z dnia 9 listopada 2018 r. o elektronicznym fakturowaniu w zamówieniach publicznych, koncesjach na roboty budowlane lub usługi oraz partnerstwie publiczno – prywatnym.</w:t>
      </w:r>
    </w:p>
    <w:p>
      <w:pPr>
        <w:pStyle w:val="Normal"/>
        <w:jc w:val="both"/>
        <w:rPr>
          <w:rFonts w:ascii="Arial" w:hAnsi="Arial" w:cs="Arial"/>
          <w:sz w:val="16"/>
          <w:szCs w:val="16"/>
        </w:rPr>
      </w:pPr>
      <w:r>
        <w:rPr>
          <w:rFonts w:cs="Arial" w:ascii="Arial" w:hAnsi="Arial"/>
          <w:sz w:val="16"/>
          <w:szCs w:val="16"/>
        </w:rPr>
      </w:r>
    </w:p>
    <w:p>
      <w:pPr>
        <w:pStyle w:val="Styl1"/>
        <w:spacing w:lineRule="auto" w:line="276"/>
        <w:rPr>
          <w:b w:val="false"/>
        </w:rPr>
      </w:pPr>
      <w:r>
        <w:rPr>
          <w:b w:val="false"/>
        </w:rPr>
        <w:t>§ 9</w:t>
      </w:r>
    </w:p>
    <w:p>
      <w:pPr>
        <w:pStyle w:val="Normal"/>
        <w:tabs>
          <w:tab w:val="clear" w:pos="720"/>
          <w:tab w:val="left" w:pos="2835" w:leader="dot"/>
          <w:tab w:val="left" w:pos="8505" w:leader="dot"/>
        </w:tabs>
        <w:ind w:hanging="57" w:left="737"/>
        <w:jc w:val="both"/>
        <w:rPr/>
      </w:pPr>
      <w:r>
        <w:rPr>
          <w:rFonts w:cs="Arial" w:ascii="Arial" w:hAnsi="Arial"/>
        </w:rPr>
        <w:t>Wykonawca nie może bez pisemnej zgody Zamawiającego dokonać przelewu wierzytelności na rzecz osoby trzeciej.</w:t>
      </w:r>
    </w:p>
    <w:p>
      <w:pPr>
        <w:pStyle w:val="Normal"/>
        <w:tabs>
          <w:tab w:val="clear" w:pos="720"/>
          <w:tab w:val="left" w:pos="2835" w:leader="dot"/>
          <w:tab w:val="left" w:pos="8505" w:leader="dot"/>
        </w:tabs>
        <w:ind w:hanging="363" w:left="720"/>
        <w:jc w:val="both"/>
        <w:rPr>
          <w:rFonts w:ascii="Arial" w:hAnsi="Arial" w:cs="Arial"/>
          <w:sz w:val="16"/>
          <w:szCs w:val="16"/>
        </w:rPr>
      </w:pPr>
      <w:r>
        <w:rPr>
          <w:rFonts w:cs="Arial" w:ascii="Arial" w:hAnsi="Arial"/>
          <w:sz w:val="16"/>
          <w:szCs w:val="16"/>
        </w:rPr>
      </w:r>
    </w:p>
    <w:p>
      <w:pPr>
        <w:pStyle w:val="Normal"/>
        <w:tabs>
          <w:tab w:val="clear" w:pos="720"/>
          <w:tab w:val="left" w:pos="226" w:leader="none"/>
        </w:tabs>
        <w:spacing w:lineRule="auto" w:line="276"/>
        <w:jc w:val="center"/>
        <w:rPr>
          <w:rFonts w:ascii="Arial" w:hAnsi="Arial" w:cs="Arial"/>
          <w:b/>
        </w:rPr>
      </w:pPr>
      <w:r>
        <w:rPr>
          <w:rFonts w:cs="Arial" w:ascii="Arial" w:hAnsi="Arial"/>
          <w:b/>
        </w:rPr>
        <w:t>VI. Kary umowne</w:t>
      </w:r>
    </w:p>
    <w:p>
      <w:pPr>
        <w:pStyle w:val="Normal"/>
        <w:tabs>
          <w:tab w:val="clear" w:pos="720"/>
          <w:tab w:val="left" w:pos="226" w:leader="none"/>
        </w:tabs>
        <w:spacing w:lineRule="auto" w:line="276"/>
        <w:jc w:val="center"/>
        <w:rPr>
          <w:rFonts w:ascii="Arial" w:hAnsi="Arial" w:cs="Arial"/>
        </w:rPr>
      </w:pPr>
      <w:r>
        <w:rPr>
          <w:rFonts w:cs="Arial" w:ascii="Arial" w:hAnsi="Arial"/>
        </w:rPr>
        <w:t>§  10</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Zamawiający zastrzega karę umowną w przypadku rozwiązania umowy, z przyczyn leżących po stronie Wykonawcy, w wysokości 10 %  minimalnego wynagrodzenia brutto, o którym mowa w § 7 ust.1.</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Wykonawca zastrzega karę umowną w przypadku rozwiązania umowy z przyczyn leżących po stronie Zamawiającego, z zastrzeżeniem § 11 ust. 1 niniejszej umowy, w wysokości 10 %  minimalnego wynagrodzenia brutto, o którym mowa w § 7 ust. 1.</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Z tytułu opóźnienia w dostawie Zamawiającemu zamówionych produktów w terminie określonym w § 2 ust. 2, Zamawiający ma prawo żądać kary umownej w wysokości 0,2 % minimalnego wynagrodzenia brutto, o którym mowa w § 7 ust. 1.</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W sytuacji stwierdzenia przez Zamawiającego, że Wykonawca dopuszcza się opóźnienia w dostawie produktów, które podlegały reklamacji, w terminie o którym mowa w § 4 ust. 8 Zamawiający ma prawo żądać kary umownej w wysokości 0,2 % minimalnego wynagrodzenia brutto, o którym mowa w § 7 ust.1, za każdy dzień opóźnienia.</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W razie opóźnienia Zamawiającego w zapłacie należnych Wykonawcy płatności, Zamawiający zapłaci Wykonawcy odsetki od wymagalnej kwoty w wysokości odsetek ustawowych za opóźnienie.</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 xml:space="preserve">Zamawiający ma prawo w trybie natychmiastowym do wystawienia noty obciążeniowej i potrącenia naliczonej kary umownej z dowolnej należności Wykonawcy, o czym powiadomi Wykonawcę na piśmie. </w:t>
      </w:r>
    </w:p>
    <w:p>
      <w:pPr>
        <w:pStyle w:val="Textbody"/>
        <w:tabs>
          <w:tab w:val="clear" w:pos="720"/>
          <w:tab w:val="left" w:pos="45" w:leader="none"/>
        </w:tabs>
        <w:spacing w:lineRule="auto" w:line="240" w:before="0" w:after="0"/>
        <w:jc w:val="both"/>
        <w:rPr>
          <w:rFonts w:ascii="Arial" w:hAnsi="Arial" w:cs="Arial"/>
          <w:sz w:val="16"/>
          <w:szCs w:val="16"/>
        </w:rPr>
      </w:pPr>
      <w:r>
        <w:rPr>
          <w:rFonts w:cs="Arial" w:ascii="Arial" w:hAnsi="Arial"/>
          <w:sz w:val="16"/>
          <w:szCs w:val="16"/>
        </w:rPr>
      </w:r>
    </w:p>
    <w:p>
      <w:pPr>
        <w:pStyle w:val="Normal"/>
        <w:tabs>
          <w:tab w:val="clear" w:pos="720"/>
          <w:tab w:val="left" w:pos="226" w:leader="none"/>
        </w:tabs>
        <w:spacing w:lineRule="auto" w:line="360"/>
        <w:jc w:val="center"/>
        <w:rPr>
          <w:rFonts w:ascii="Arial" w:hAnsi="Arial" w:cs="Arial"/>
          <w:b/>
          <w:bCs/>
          <w:iCs/>
        </w:rPr>
      </w:pPr>
      <w:r>
        <w:rPr>
          <w:rFonts w:cs="Arial" w:ascii="Arial" w:hAnsi="Arial"/>
          <w:b/>
          <w:bCs/>
          <w:iCs/>
        </w:rPr>
        <w:t>VII. Odstąpienie od umowy</w:t>
      </w:r>
    </w:p>
    <w:p>
      <w:pPr>
        <w:pStyle w:val="WW-Domylnie"/>
        <w:spacing w:lineRule="auto" w:line="276"/>
        <w:ind w:hanging="284"/>
        <w:jc w:val="center"/>
        <w:rPr>
          <w:rFonts w:ascii="Arial" w:hAnsi="Arial" w:cs="Arial"/>
        </w:rPr>
      </w:pPr>
      <w:r>
        <w:rPr>
          <w:rFonts w:cs="Arial" w:ascii="Arial" w:hAnsi="Arial"/>
        </w:rPr>
        <w:t>§ 11</w:t>
      </w:r>
    </w:p>
    <w:p>
      <w:pPr>
        <w:pStyle w:val="WW-Domylnie"/>
        <w:numPr>
          <w:ilvl w:val="0"/>
          <w:numId w:val="16"/>
        </w:numPr>
        <w:jc w:val="both"/>
        <w:rPr>
          <w:rFonts w:ascii="Arial" w:hAnsi="Arial" w:cs="Arial"/>
        </w:rPr>
      </w:pPr>
      <w:r>
        <w:rPr>
          <w:rFonts w:cs="Arial" w:ascii="Arial" w:hAnsi="Arial"/>
        </w:rPr>
        <w:t>Poza przypadkami przewidzianymi w Kodeksie Cywilnym Zamawiającemu przysługuje prawo do odstąpienia od umowy w razie zaistnienia istotnej zmiany okoliczności powodującej, że wykonanie umowy nie leży w interesie publicznym, czego nie można było  przewidzieć w chwili zawarcia umowy. Odstąpienie  od umowy może nastąpić w terminie 30 dni od powzięcia wiadomości o tych okolicznościach: w takim przypadku Wykonawca może żądać wyłącznie wynagrodzenia należnego z tytułu wykonania części umowy. Odstąpienie od umowy wymaga formy pisemnej.</w:t>
      </w:r>
    </w:p>
    <w:p>
      <w:pPr>
        <w:pStyle w:val="WW-Domylnie"/>
        <w:ind w:left="720"/>
        <w:jc w:val="both"/>
        <w:rPr>
          <w:rFonts w:ascii="Arial" w:hAnsi="Arial" w:cs="Arial"/>
        </w:rPr>
      </w:pPr>
      <w:r>
        <w:rPr>
          <w:rFonts w:cs="Arial" w:ascii="Arial" w:hAnsi="Arial"/>
        </w:rPr>
      </w:r>
    </w:p>
    <w:p>
      <w:pPr>
        <w:pStyle w:val="WW-Domylnie"/>
        <w:numPr>
          <w:ilvl w:val="0"/>
          <w:numId w:val="16"/>
        </w:numPr>
        <w:jc w:val="both"/>
        <w:rPr>
          <w:rFonts w:ascii="Arial" w:hAnsi="Arial" w:cs="Arial"/>
        </w:rPr>
      </w:pPr>
      <w:r>
        <w:rPr>
          <w:rFonts w:cs="Arial" w:ascii="Arial" w:hAnsi="Arial"/>
        </w:rPr>
        <w:t>W przypadku nienależytego wykonania przedmiotu umowy, wykonywania go w sposób sprzeczny z umową lub sprzeczny z obowiązującymi przepisami prawa, a także w przypadku naruszenia postanowień niniejszej umowy Zamawiający może rozwiązać umowę za wypowiedzeniem ze skutkiem natychmiastowym.</w:t>
      </w:r>
    </w:p>
    <w:p>
      <w:pPr>
        <w:pStyle w:val="WW-Domylnie"/>
        <w:numPr>
          <w:ilvl w:val="0"/>
          <w:numId w:val="16"/>
        </w:numPr>
        <w:jc w:val="both"/>
        <w:rPr>
          <w:rFonts w:ascii="Arial" w:hAnsi="Arial" w:cs="Arial"/>
        </w:rPr>
      </w:pPr>
      <w:r>
        <w:rPr>
          <w:rFonts w:cs="Arial" w:ascii="Arial" w:hAnsi="Arial"/>
        </w:rPr>
        <w:t>Odstąpienie od umowy powinno nastąpić w formie pisemnej pod rygorem nieważności takiego oświadczenia i powinno zawierać uzasadnienie.</w:t>
      </w:r>
    </w:p>
    <w:p>
      <w:pPr>
        <w:pStyle w:val="WW-Domylnie"/>
        <w:numPr>
          <w:ilvl w:val="0"/>
          <w:numId w:val="16"/>
        </w:numPr>
        <w:jc w:val="both"/>
        <w:rPr>
          <w:rFonts w:ascii="Arial" w:hAnsi="Arial" w:cs="Arial"/>
        </w:rPr>
      </w:pPr>
      <w:r>
        <w:rPr>
          <w:rFonts w:cs="Arial" w:ascii="Arial" w:hAnsi="Arial"/>
        </w:rPr>
        <w:t>Odstąpienie od umowy nie pozbawia Zamawiającego prawa do dochodzenia kar umownych z innych tytułów niż odstąpienie od umowy.</w:t>
      </w:r>
    </w:p>
    <w:p>
      <w:pPr>
        <w:pStyle w:val="Styl1"/>
        <w:spacing w:lineRule="auto" w:line="276"/>
        <w:rPr/>
      </w:pPr>
      <w:r>
        <w:rPr/>
      </w:r>
    </w:p>
    <w:p>
      <w:pPr>
        <w:pStyle w:val="Styl1"/>
        <w:spacing w:lineRule="auto" w:line="276"/>
        <w:rPr/>
      </w:pPr>
      <w:r>
        <w:rPr/>
        <w:t>VIII. Postanowienia końcowe</w:t>
      </w:r>
    </w:p>
    <w:p>
      <w:pPr>
        <w:pStyle w:val="Normal"/>
        <w:tabs>
          <w:tab w:val="clear" w:pos="720"/>
          <w:tab w:val="left" w:pos="113" w:leader="none"/>
          <w:tab w:val="left" w:pos="6010" w:leader="underscore"/>
        </w:tabs>
        <w:spacing w:lineRule="auto" w:line="276"/>
        <w:jc w:val="center"/>
        <w:rPr>
          <w:rFonts w:ascii="Arial" w:hAnsi="Arial" w:cs="Arial"/>
        </w:rPr>
      </w:pPr>
      <w:r>
        <w:rPr>
          <w:rFonts w:cs="Arial" w:ascii="Arial" w:hAnsi="Arial"/>
        </w:rPr>
        <w:t>§ 12</w:t>
      </w:r>
    </w:p>
    <w:p>
      <w:pPr>
        <w:pStyle w:val="Normal"/>
        <w:tabs>
          <w:tab w:val="clear" w:pos="720"/>
          <w:tab w:val="left" w:pos="113" w:leader="none"/>
          <w:tab w:val="left" w:pos="6010" w:leader="underscore"/>
        </w:tabs>
        <w:ind w:left="737"/>
        <w:jc w:val="both"/>
        <w:rPr/>
      </w:pPr>
      <w:r>
        <w:rPr>
          <w:rFonts w:cs="Arial" w:ascii="Arial" w:hAnsi="Arial"/>
        </w:rPr>
        <w:t>Wszelkie istotne zmiany i uzupełnienia treści niniejszej umowy w stosunku do treści oferty, na podstawie której dokonano wyboru Wykonawcy, wymagają dla swojej ważności formy pisemnej aneksu pod rygorem nieważności i dopuszczalne są jedynie w przypadku, gdy Zamawiający przewidział możliwość dokonania takich zmian w ogłoszeniu o zamówieniu lub w specyfikacji istotnych warunków zamówienia, określając warunki zmian.</w:t>
      </w:r>
    </w:p>
    <w:p>
      <w:pPr>
        <w:pStyle w:val="Normal"/>
        <w:tabs>
          <w:tab w:val="clear" w:pos="720"/>
          <w:tab w:val="left" w:pos="113" w:leader="none"/>
          <w:tab w:val="left" w:pos="6010" w:leader="underscore"/>
        </w:tabs>
        <w:jc w:val="both"/>
        <w:rPr>
          <w:rFonts w:ascii="Arial" w:hAnsi="Arial" w:cs="Arial"/>
        </w:rPr>
      </w:pPr>
      <w:r>
        <w:rPr>
          <w:rFonts w:cs="Arial" w:ascii="Arial" w:hAnsi="Arial"/>
        </w:rPr>
      </w:r>
    </w:p>
    <w:p>
      <w:pPr>
        <w:pStyle w:val="Normal"/>
        <w:widowControl w:val="false"/>
        <w:tabs>
          <w:tab w:val="clear" w:pos="720"/>
          <w:tab w:val="left" w:pos="226" w:leader="none"/>
          <w:tab w:val="left" w:pos="2835" w:leader="dot"/>
          <w:tab w:val="left" w:pos="8505" w:leader="dot"/>
        </w:tabs>
        <w:spacing w:lineRule="auto" w:line="276"/>
        <w:jc w:val="center"/>
        <w:rPr>
          <w:rFonts w:ascii="Arial" w:hAnsi="Arial" w:cs="Arial"/>
        </w:rPr>
      </w:pPr>
      <w:r>
        <w:rPr>
          <w:rFonts w:cs="Arial" w:ascii="Arial" w:hAnsi="Arial"/>
        </w:rPr>
        <w:t>§ 13</w:t>
      </w:r>
    </w:p>
    <w:p>
      <w:pPr>
        <w:pStyle w:val="Normal"/>
        <w:widowControl w:val="false"/>
        <w:numPr>
          <w:ilvl w:val="0"/>
          <w:numId w:val="17"/>
        </w:numPr>
        <w:tabs>
          <w:tab w:val="clear" w:pos="720"/>
          <w:tab w:val="left" w:pos="226" w:leader="none"/>
          <w:tab w:val="left" w:pos="2835" w:leader="dot"/>
          <w:tab w:val="left" w:pos="8505" w:leader="dot"/>
        </w:tabs>
        <w:jc w:val="both"/>
        <w:rPr>
          <w:rFonts w:ascii="Arial" w:hAnsi="Arial" w:cs="Arial"/>
        </w:rPr>
      </w:pPr>
      <w:r>
        <w:rPr>
          <w:rFonts w:cs="Arial" w:ascii="Arial" w:hAnsi="Arial"/>
        </w:rPr>
        <w:t>Zgodnie z postanowieniami art. 144 ust. 1 ustawy Prawo zamówień publicznych   Zamawiający przewiduje możliwość dokonania zmian w umowie zawartej z Wykonawcą, które mogą dotyczyć:</w:t>
      </w:r>
    </w:p>
    <w:p>
      <w:pPr>
        <w:pStyle w:val="Normal"/>
        <w:widowControl w:val="false"/>
        <w:numPr>
          <w:ilvl w:val="0"/>
          <w:numId w:val="18"/>
        </w:numPr>
        <w:tabs>
          <w:tab w:val="clear" w:pos="720"/>
          <w:tab w:val="left" w:pos="226" w:leader="none"/>
          <w:tab w:val="left" w:pos="2835" w:leader="dot"/>
          <w:tab w:val="left" w:pos="8505" w:leader="dot"/>
        </w:tabs>
        <w:jc w:val="both"/>
        <w:rPr>
          <w:rFonts w:ascii="Arial" w:hAnsi="Arial" w:cs="Arial"/>
        </w:rPr>
      </w:pPr>
      <w:r>
        <w:rPr>
          <w:rFonts w:cs="Arial" w:ascii="Arial" w:hAnsi="Arial"/>
        </w:rPr>
        <w:t>terminu wykonania zamówienia w przypadku:</w:t>
      </w:r>
    </w:p>
    <w:p>
      <w:pPr>
        <w:pStyle w:val="Normal"/>
        <w:widowControl w:val="false"/>
        <w:numPr>
          <w:ilvl w:val="0"/>
          <w:numId w:val="19"/>
        </w:numPr>
        <w:tabs>
          <w:tab w:val="clear" w:pos="720"/>
          <w:tab w:val="left" w:pos="226" w:leader="none"/>
          <w:tab w:val="left" w:pos="2835" w:leader="dot"/>
          <w:tab w:val="left" w:pos="8505" w:leader="dot"/>
        </w:tabs>
        <w:jc w:val="both"/>
        <w:rPr>
          <w:rFonts w:ascii="Arial" w:hAnsi="Arial" w:cs="Arial"/>
        </w:rPr>
      </w:pPr>
      <w:r>
        <w:rPr>
          <w:rFonts w:cs="Arial" w:ascii="Arial" w:hAnsi="Arial"/>
        </w:rPr>
        <w:t>działania 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wykonaniu swoich zobowiązań umownych, powstałego na wskutek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przedmiotu umowy),</w:t>
      </w:r>
    </w:p>
    <w:p>
      <w:pPr>
        <w:pStyle w:val="Normal"/>
        <w:widowControl w:val="false"/>
        <w:numPr>
          <w:ilvl w:val="0"/>
          <w:numId w:val="19"/>
        </w:numPr>
        <w:tabs>
          <w:tab w:val="clear" w:pos="720"/>
          <w:tab w:val="left" w:pos="226" w:leader="none"/>
          <w:tab w:val="left" w:pos="2835" w:leader="dot"/>
          <w:tab w:val="left" w:pos="8505" w:leader="dot"/>
        </w:tabs>
        <w:jc w:val="both"/>
        <w:rPr>
          <w:rFonts w:ascii="Arial" w:hAnsi="Arial" w:cs="Arial"/>
        </w:rPr>
      </w:pPr>
      <w:r>
        <w:rPr>
          <w:rFonts w:cs="Arial" w:ascii="Arial" w:hAnsi="Arial"/>
        </w:rPr>
        <w:t>okoliczności leżących po stronie Zamawiającego, których Zamawiający działając z należytą starannością nie mógł przewidzieć (uzasadnione wstrzymanie, zawieszenie składania zamówień) i nie wynikających z przyczyn leżących po stronie Wykonawcy,</w:t>
      </w:r>
    </w:p>
    <w:p>
      <w:pPr>
        <w:pStyle w:val="Normal"/>
        <w:widowControl w:val="false"/>
        <w:numPr>
          <w:ilvl w:val="0"/>
          <w:numId w:val="19"/>
        </w:numPr>
        <w:tabs>
          <w:tab w:val="clear" w:pos="720"/>
          <w:tab w:val="left" w:pos="226" w:leader="none"/>
          <w:tab w:val="left" w:pos="2835" w:leader="dot"/>
          <w:tab w:val="left" w:pos="8505" w:leader="dot"/>
        </w:tabs>
        <w:jc w:val="both"/>
        <w:rPr>
          <w:rFonts w:ascii="Arial" w:hAnsi="Arial" w:cs="Arial"/>
        </w:rPr>
      </w:pPr>
      <w:r>
        <w:rPr>
          <w:rFonts w:cs="Arial" w:ascii="Arial" w:hAnsi="Arial"/>
        </w:rPr>
        <w:t>wystąpienia przeszkód i utrudnień formalnoprawnych, nie wynikających z przyczyn leżących po stronie Zamawiającego lub Wykonawcy,</w:t>
      </w:r>
    </w:p>
    <w:p>
      <w:pPr>
        <w:pStyle w:val="Normal"/>
        <w:widowControl w:val="false"/>
        <w:numPr>
          <w:ilvl w:val="0"/>
          <w:numId w:val="19"/>
        </w:numPr>
        <w:tabs>
          <w:tab w:val="clear" w:pos="720"/>
          <w:tab w:val="left" w:pos="226" w:leader="none"/>
          <w:tab w:val="left" w:pos="2835" w:leader="dot"/>
          <w:tab w:val="left" w:pos="8505" w:leader="dot"/>
        </w:tabs>
        <w:jc w:val="both"/>
        <w:rPr>
          <w:rFonts w:ascii="Arial" w:hAnsi="Arial" w:cs="Arial"/>
        </w:rPr>
      </w:pPr>
      <w:r>
        <w:rPr>
          <w:rFonts w:cs="Arial" w:ascii="Arial" w:hAnsi="Arial"/>
        </w:rPr>
        <w:t>zmiany w obowiązujących przepisach, jeżeli zgodnie z nimi konieczne będzie dostosowanie treści umowy do aktualnego stanu prawnego,</w:t>
      </w:r>
    </w:p>
    <w:p>
      <w:pPr>
        <w:pStyle w:val="Normal"/>
        <w:widowControl w:val="false"/>
        <w:numPr>
          <w:ilvl w:val="0"/>
          <w:numId w:val="20"/>
        </w:numPr>
        <w:tabs>
          <w:tab w:val="clear" w:pos="720"/>
          <w:tab w:val="left" w:pos="226" w:leader="none"/>
          <w:tab w:val="left" w:pos="2835" w:leader="dot"/>
          <w:tab w:val="left" w:pos="8505" w:leader="dot"/>
        </w:tabs>
        <w:jc w:val="both"/>
        <w:rPr>
          <w:rFonts w:ascii="Arial" w:hAnsi="Arial" w:cs="Arial"/>
        </w:rPr>
      </w:pPr>
      <w:r>
        <w:rPr>
          <w:rFonts w:cs="Arial" w:ascii="Arial" w:hAnsi="Arial"/>
        </w:rPr>
        <w:t>w przypadku powierzenia części zamówienia podwykonawcy lub dalszemu   podwykonawcy, który nie był wcześniej wykazany  w zawartej umowie.</w:t>
      </w:r>
    </w:p>
    <w:p>
      <w:pPr>
        <w:pStyle w:val="Normal"/>
        <w:widowControl w:val="false"/>
        <w:numPr>
          <w:ilvl w:val="0"/>
          <w:numId w:val="21"/>
        </w:numPr>
        <w:tabs>
          <w:tab w:val="clear" w:pos="720"/>
          <w:tab w:val="left" w:pos="226" w:leader="none"/>
          <w:tab w:val="left" w:pos="2835" w:leader="dot"/>
          <w:tab w:val="left" w:pos="8505" w:leader="dot"/>
        </w:tabs>
        <w:jc w:val="both"/>
        <w:rPr>
          <w:rFonts w:ascii="Arial" w:hAnsi="Arial" w:cs="Arial"/>
        </w:rPr>
      </w:pPr>
      <w:r>
        <w:rPr>
          <w:rFonts w:cs="Arial" w:ascii="Arial" w:hAnsi="Arial"/>
        </w:rPr>
        <w:t>Wszystkie powyższe postanowienia stanowią katalog zmian, na które Zamawiający może wyrazić zgodę. Nie stanowią jednocześnie zobowiązania do wyrażenia takiej zgody.</w:t>
      </w:r>
    </w:p>
    <w:p>
      <w:pPr>
        <w:pStyle w:val="Normal"/>
        <w:widowControl w:val="false"/>
        <w:numPr>
          <w:ilvl w:val="0"/>
          <w:numId w:val="21"/>
        </w:numPr>
        <w:tabs>
          <w:tab w:val="clear" w:pos="720"/>
          <w:tab w:val="left" w:pos="226" w:leader="none"/>
          <w:tab w:val="left" w:pos="2835" w:leader="dot"/>
          <w:tab w:val="left" w:pos="8505" w:leader="dot"/>
        </w:tabs>
        <w:jc w:val="both"/>
        <w:rPr>
          <w:rFonts w:ascii="Arial" w:hAnsi="Arial" w:cs="Arial"/>
        </w:rPr>
      </w:pPr>
      <w:r>
        <w:rPr>
          <w:rFonts w:cs="Arial" w:ascii="Arial" w:hAnsi="Arial"/>
        </w:rPr>
        <w:t xml:space="preserve">Zamawiający zastrzega także możliwość </w:t>
      </w:r>
      <w:r>
        <w:rPr>
          <w:rFonts w:cs="Arial" w:ascii="Arial" w:hAnsi="Arial"/>
          <w:b/>
        </w:rPr>
        <w:t xml:space="preserve">zmiany stawki podatku VAT </w:t>
      </w:r>
      <w:r>
        <w:rPr>
          <w:rFonts w:cs="Arial" w:ascii="Arial" w:hAnsi="Arial"/>
        </w:rPr>
        <w:t>z chwilą wejścia w życie stosownych przepisów, dotyczących zmian wysokości podatku od towarów i usług oraz związanej z tym faktem zmiany wartości umowy.</w:t>
      </w:r>
    </w:p>
    <w:p>
      <w:pPr>
        <w:pStyle w:val="Normal"/>
        <w:widowControl w:val="false"/>
        <w:tabs>
          <w:tab w:val="clear" w:pos="720"/>
          <w:tab w:val="left" w:pos="226" w:leader="none"/>
          <w:tab w:val="left" w:pos="2835" w:leader="dot"/>
          <w:tab w:val="left" w:pos="8505" w:leader="dot"/>
        </w:tabs>
        <w:jc w:val="both"/>
        <w:rPr>
          <w:rFonts w:ascii="Arial" w:hAnsi="Arial" w:cs="Arial"/>
          <w:sz w:val="20"/>
          <w:szCs w:val="20"/>
        </w:rPr>
      </w:pPr>
      <w:r>
        <w:rPr>
          <w:rFonts w:cs="Arial" w:ascii="Arial" w:hAnsi="Arial"/>
          <w:sz w:val="20"/>
          <w:szCs w:val="20"/>
        </w:rPr>
      </w:r>
    </w:p>
    <w:p>
      <w:pPr>
        <w:pStyle w:val="Normal"/>
        <w:widowControl w:val="false"/>
        <w:tabs>
          <w:tab w:val="clear" w:pos="720"/>
          <w:tab w:val="left" w:pos="226" w:leader="none"/>
          <w:tab w:val="left" w:pos="2835" w:leader="dot"/>
          <w:tab w:val="left" w:pos="8505" w:leader="dot"/>
        </w:tabs>
        <w:spacing w:lineRule="auto" w:line="276"/>
        <w:jc w:val="center"/>
        <w:rPr>
          <w:rFonts w:ascii="Arial" w:hAnsi="Arial" w:cs="Arial"/>
        </w:rPr>
      </w:pPr>
      <w:r>
        <w:rPr>
          <w:rFonts w:cs="Arial" w:ascii="Arial" w:hAnsi="Arial"/>
        </w:rPr>
        <w:t>§ 14</w:t>
      </w:r>
    </w:p>
    <w:p>
      <w:pPr>
        <w:pStyle w:val="Normal"/>
        <w:widowControl w:val="false"/>
        <w:tabs>
          <w:tab w:val="clear" w:pos="720"/>
          <w:tab w:val="left" w:pos="226" w:leader="none"/>
          <w:tab w:val="left" w:pos="2835" w:leader="dot"/>
          <w:tab w:val="left" w:pos="8505" w:leader="dot"/>
        </w:tabs>
        <w:ind w:left="737"/>
        <w:jc w:val="both"/>
        <w:rPr/>
      </w:pPr>
      <w:r>
        <w:rPr>
          <w:rFonts w:cs="Arial" w:ascii="Arial" w:hAnsi="Arial"/>
        </w:rPr>
        <w:t>Zgodnie z art. 13 ust. I ust. 2 Rozporządzenia o ochronie danych osobowych z dnia 27 kwietnia 2016 r. informuje się, że:</w:t>
      </w:r>
    </w:p>
    <w:p>
      <w:pPr>
        <w:pStyle w:val="Normal"/>
        <w:widowControl w:val="false"/>
        <w:numPr>
          <w:ilvl w:val="0"/>
          <w:numId w:val="22"/>
        </w:numPr>
        <w:tabs>
          <w:tab w:val="clear" w:pos="720"/>
          <w:tab w:val="left" w:pos="226" w:leader="none"/>
          <w:tab w:val="left" w:pos="2835" w:leader="dot"/>
          <w:tab w:val="left" w:pos="8505" w:leader="dot"/>
        </w:tabs>
        <w:jc w:val="both"/>
        <w:rPr>
          <w:rFonts w:ascii="Arial" w:hAnsi="Arial" w:cs="Arial"/>
        </w:rPr>
      </w:pPr>
      <w:r>
        <w:rPr>
          <w:rFonts w:cs="Arial" w:ascii="Arial" w:hAnsi="Arial"/>
        </w:rPr>
        <w:t>Administratorem danych osobowych Wykonawcy jest Zamawiający.</w:t>
      </w:r>
    </w:p>
    <w:p>
      <w:pPr>
        <w:pStyle w:val="Normal"/>
        <w:widowControl w:val="false"/>
        <w:numPr>
          <w:ilvl w:val="0"/>
          <w:numId w:val="22"/>
        </w:numPr>
        <w:tabs>
          <w:tab w:val="clear" w:pos="720"/>
          <w:tab w:val="left" w:pos="226" w:leader="none"/>
          <w:tab w:val="left" w:pos="2835" w:leader="dot"/>
          <w:tab w:val="left" w:pos="8505" w:leader="dot"/>
        </w:tabs>
        <w:jc w:val="both"/>
        <w:rPr>
          <w:rFonts w:ascii="Arial" w:hAnsi="Arial" w:cs="Arial"/>
        </w:rPr>
      </w:pPr>
      <w:r>
        <w:rPr>
          <w:rFonts w:cs="Arial" w:ascii="Arial" w:hAnsi="Arial"/>
        </w:rPr>
        <w:t>Kontakt z inspektorem ochrony danych wyznaczonym przez Zamawiającego możliwy jest za pośrednictwem adresu e-mail:</w:t>
      </w:r>
    </w:p>
    <w:p>
      <w:pPr>
        <w:pStyle w:val="Normal"/>
        <w:widowControl w:val="false"/>
        <w:numPr>
          <w:ilvl w:val="0"/>
          <w:numId w:val="22"/>
        </w:numPr>
        <w:tabs>
          <w:tab w:val="clear" w:pos="720"/>
          <w:tab w:val="left" w:pos="226" w:leader="none"/>
          <w:tab w:val="left" w:pos="2835" w:leader="dot"/>
          <w:tab w:val="left" w:pos="8505" w:leader="dot"/>
        </w:tabs>
        <w:jc w:val="both"/>
        <w:rPr>
          <w:rFonts w:ascii="Arial" w:hAnsi="Arial" w:cs="Arial"/>
        </w:rPr>
      </w:pPr>
      <w:hyperlink r:id="rId2">
        <w:r>
          <w:rPr>
            <w:rStyle w:val="Style8"/>
            <w:rFonts w:cs="Arial" w:ascii="Arial" w:hAnsi="Arial"/>
            <w:color w:themeColor="hyperlink" w:val="0000FF"/>
            <w:u w:val="single"/>
          </w:rPr>
          <w:t>marcin@informatics.jaworzno.pl</w:t>
        </w:r>
      </w:hyperlink>
      <w:r>
        <w:rPr>
          <w:rStyle w:val="Hyperlink"/>
          <w:rFonts w:cs="Arial" w:ascii="Arial" w:hAnsi="Arial"/>
          <w:color w:val="000000"/>
          <w:u w:val="none"/>
        </w:rPr>
        <w:t xml:space="preserve"> </w:t>
      </w:r>
      <w:r>
        <w:rPr>
          <w:rFonts w:cs="Arial" w:ascii="Arial" w:hAnsi="Arial"/>
        </w:rPr>
        <w:t>Dane osobowe Wykonawcy będą przetwarzane w celu:</w:t>
      </w:r>
    </w:p>
    <w:p>
      <w:pPr>
        <w:pStyle w:val="Normal"/>
        <w:numPr>
          <w:ilvl w:val="0"/>
          <w:numId w:val="23"/>
        </w:numPr>
        <w:tabs>
          <w:tab w:val="clear" w:pos="720"/>
          <w:tab w:val="left" w:pos="2835" w:leader="dot"/>
          <w:tab w:val="left" w:pos="8505" w:leader="dot"/>
          <w:tab w:val="left" w:pos="8675" w:leader="none"/>
        </w:tabs>
        <w:jc w:val="both"/>
        <w:rPr>
          <w:rFonts w:ascii="Arial" w:hAnsi="Arial" w:cs="Arial"/>
        </w:rPr>
      </w:pPr>
      <w:r>
        <w:rPr>
          <w:rFonts w:cs="Arial" w:ascii="Arial" w:hAnsi="Arial"/>
        </w:rPr>
        <w:t>zawarcia umowy (art. 6 ust. 1 lit.b RODO),</w:t>
      </w:r>
    </w:p>
    <w:p>
      <w:pPr>
        <w:pStyle w:val="Normal"/>
        <w:numPr>
          <w:ilvl w:val="0"/>
          <w:numId w:val="23"/>
        </w:numPr>
        <w:tabs>
          <w:tab w:val="clear" w:pos="720"/>
          <w:tab w:val="left" w:pos="2835" w:leader="dot"/>
          <w:tab w:val="left" w:pos="8505" w:leader="dot"/>
          <w:tab w:val="left" w:pos="8675" w:leader="none"/>
        </w:tabs>
        <w:jc w:val="both"/>
        <w:rPr>
          <w:rFonts w:ascii="Arial" w:hAnsi="Arial" w:cs="Arial"/>
        </w:rPr>
      </w:pPr>
      <w:r>
        <w:rPr>
          <w:rFonts w:cs="Arial" w:ascii="Arial" w:hAnsi="Arial"/>
        </w:rPr>
        <w:t>ewentualnego ustalenia i dochodzenia roszczeń lub obrony przed roszczeniami (art. 6 ust. 1 lit. f RODO),</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Przekazanie danych Wykonawcy może nastąpić w przypadku, jeżeli będzie to stanowić realizację obowiązku Administratora, wynikającego z obowiązujących przepisów prawa.</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Dane osobowe Wykonawcy nie będą przekazywane do państwa trzeciego/organizacji międzynarodowej.</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Wykonawca posiada prawo dostępu do treści swoich danych oraz prawo ich sprostowania, usunięcia, ograniczenia przetwarzania, prawo do przenoszenia danych, prawo wniesienia sprzeciwu.</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Wykonawca ma prawo wniesienia skargi do organu nadzorczego, gdy uzna, iż przetwarzanie danych osobowych dotyczących Wykonawcy narusza przepisy ogólnego rozporządzenia o ochronie danych osobowych z dnia 27 kwietnia 2016 r.</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Podanie przez Wykonawcę danych osobowych jest dobrowolne. Konsekwencją niepodania danych osobowych będzie niepodpisanie umowy.</w:t>
      </w:r>
    </w:p>
    <w:p>
      <w:pPr>
        <w:pStyle w:val="Normal"/>
        <w:tabs>
          <w:tab w:val="clear" w:pos="720"/>
          <w:tab w:val="left" w:pos="2835" w:leader="dot"/>
          <w:tab w:val="left" w:pos="8505" w:leader="dot"/>
          <w:tab w:val="left" w:pos="8675" w:leader="none"/>
        </w:tabs>
        <w:jc w:val="both"/>
        <w:rPr>
          <w:rFonts w:ascii="Arial" w:hAnsi="Arial" w:cs="Arial"/>
          <w:sz w:val="16"/>
          <w:szCs w:val="16"/>
        </w:rPr>
      </w:pPr>
      <w:r>
        <w:rPr>
          <w:rFonts w:cs="Arial" w:ascii="Arial" w:hAnsi="Arial"/>
          <w:sz w:val="16"/>
          <w:szCs w:val="16"/>
        </w:rPr>
      </w:r>
    </w:p>
    <w:p>
      <w:pPr>
        <w:pStyle w:val="Normal"/>
        <w:tabs>
          <w:tab w:val="clear" w:pos="720"/>
          <w:tab w:val="left" w:pos="2835" w:leader="dot"/>
          <w:tab w:val="left" w:pos="8505" w:leader="dot"/>
          <w:tab w:val="left" w:pos="8675" w:leader="none"/>
        </w:tabs>
        <w:spacing w:lineRule="auto" w:line="276"/>
        <w:jc w:val="center"/>
        <w:rPr>
          <w:rFonts w:ascii="Arial" w:hAnsi="Arial" w:cs="Arial"/>
        </w:rPr>
      </w:pPr>
      <w:r>
        <w:rPr>
          <w:rFonts w:cs="Arial" w:ascii="Arial" w:hAnsi="Arial"/>
        </w:rPr>
        <w:t>§ 15</w:t>
      </w:r>
    </w:p>
    <w:p>
      <w:pPr>
        <w:pStyle w:val="Normal"/>
        <w:tabs>
          <w:tab w:val="clear" w:pos="720"/>
          <w:tab w:val="left" w:pos="2835" w:leader="dot"/>
          <w:tab w:val="left" w:pos="8505" w:leader="dot"/>
          <w:tab w:val="left" w:pos="8675" w:leader="none"/>
        </w:tabs>
        <w:ind w:left="737"/>
        <w:jc w:val="both"/>
        <w:rPr/>
      </w:pPr>
      <w:r>
        <w:rPr>
          <w:rFonts w:cs="Arial" w:ascii="Arial" w:hAnsi="Arial"/>
        </w:rPr>
        <w:t xml:space="preserve">W sprawach nieuregulowanych w niniejszej umowie będą miały zastosowanie przepisy Ustawy Prawo Zamówień Publicznych z dnia 11.09.2019 r. oraz przepisy Kodeksu Cywilnego. </w:t>
      </w:r>
    </w:p>
    <w:p>
      <w:pPr>
        <w:pStyle w:val="Normal"/>
        <w:tabs>
          <w:tab w:val="clear" w:pos="720"/>
          <w:tab w:val="left" w:pos="2835" w:leader="dot"/>
          <w:tab w:val="left" w:pos="8505" w:leader="dot"/>
          <w:tab w:val="left" w:pos="8675" w:leader="none"/>
        </w:tabs>
        <w:spacing w:lineRule="auto" w:line="276"/>
        <w:jc w:val="center"/>
        <w:rPr>
          <w:rFonts w:ascii="Arial" w:hAnsi="Arial" w:cs="Arial"/>
        </w:rPr>
      </w:pPr>
      <w:r>
        <w:rPr>
          <w:rFonts w:cs="Arial" w:ascii="Arial" w:hAnsi="Arial"/>
        </w:rPr>
        <w:t>§ 16</w:t>
      </w:r>
    </w:p>
    <w:p>
      <w:pPr>
        <w:pStyle w:val="Normal"/>
        <w:tabs>
          <w:tab w:val="clear" w:pos="720"/>
          <w:tab w:val="left" w:pos="2835" w:leader="dot"/>
          <w:tab w:val="left" w:pos="8505" w:leader="dot"/>
        </w:tabs>
        <w:ind w:hanging="57" w:left="737"/>
        <w:jc w:val="both"/>
        <w:rPr/>
      </w:pPr>
      <w:r>
        <w:rPr>
          <w:rFonts w:cs="Arial" w:ascii="Arial" w:hAnsi="Arial"/>
        </w:rPr>
        <w:t>Właściwym do rozpoznania sporów wynikłych na tle realizacji niniejszej umowy jest sąd właściwy rzeczowo dla siedziby Zamawiającego.</w:t>
      </w:r>
    </w:p>
    <w:p>
      <w:pPr>
        <w:pStyle w:val="Normal"/>
        <w:tabs>
          <w:tab w:val="clear" w:pos="720"/>
          <w:tab w:val="left" w:pos="2835" w:leader="dot"/>
          <w:tab w:val="left" w:pos="8505" w:leader="dot"/>
        </w:tabs>
        <w:jc w:val="both"/>
        <w:rPr>
          <w:rFonts w:ascii="Arial" w:hAnsi="Arial" w:cs="Arial"/>
          <w:sz w:val="16"/>
          <w:szCs w:val="16"/>
        </w:rPr>
      </w:pPr>
      <w:r>
        <w:rPr>
          <w:rFonts w:cs="Arial" w:ascii="Arial" w:hAnsi="Arial"/>
          <w:sz w:val="16"/>
          <w:szCs w:val="16"/>
        </w:rPr>
      </w:r>
    </w:p>
    <w:p>
      <w:pPr>
        <w:pStyle w:val="Normal"/>
        <w:tabs>
          <w:tab w:val="clear" w:pos="720"/>
          <w:tab w:val="left" w:pos="2835" w:leader="dot"/>
          <w:tab w:val="left" w:pos="8505" w:leader="dot"/>
          <w:tab w:val="left" w:pos="8675" w:leader="none"/>
        </w:tabs>
        <w:spacing w:lineRule="auto" w:line="276"/>
        <w:jc w:val="center"/>
        <w:rPr>
          <w:rFonts w:ascii="Arial" w:hAnsi="Arial" w:cs="Arial"/>
        </w:rPr>
      </w:pPr>
      <w:r>
        <w:rPr>
          <w:rFonts w:cs="Arial" w:ascii="Arial" w:hAnsi="Arial"/>
        </w:rPr>
        <w:t>§ 17</w:t>
      </w:r>
    </w:p>
    <w:p>
      <w:pPr>
        <w:pStyle w:val="Normal"/>
        <w:tabs>
          <w:tab w:val="clear" w:pos="720"/>
          <w:tab w:val="left" w:pos="2835" w:leader="dot"/>
          <w:tab w:val="left" w:pos="8505" w:leader="dot"/>
        </w:tabs>
        <w:ind w:left="737"/>
        <w:jc w:val="both"/>
        <w:rPr/>
      </w:pPr>
      <w:r>
        <w:rPr>
          <w:rFonts w:cs="Arial" w:ascii="Arial" w:hAnsi="Arial"/>
        </w:rPr>
        <w:t>Umowę sporządzono w dwóch jednobrzmiących egzemplarzach, po jednym egzemplarzu dla każdej z umawiających się stron.</w:t>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t>ZAMAWIAJĄCY:</w:t>
        <w:tab/>
        <w:tab/>
        <w:tab/>
        <w:tab/>
        <w:tab/>
        <w:tab/>
        <w:tab/>
        <w:tab/>
        <w:t>WYKONAWCA:</w:t>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191" w:footer="708" w:bottom="119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swiss"/>
    <w:pitch w:val="variable"/>
  </w:font>
  <w:font w:name="Tahoma">
    <w:charset w:val="ee"/>
    <w:family w:val="swiss"/>
    <w:pitch w:val="variable"/>
  </w:font>
  <w:font w:name="Liberation Sans">
    <w:altName w:val="Arial"/>
    <w:charset w:val="ee"/>
    <w:family w:val="swiss"/>
    <w:pitch w:val="variable"/>
  </w:font>
  <w:font w:name="Courier Ne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10494722"/>
    </w:sdtPr>
    <w:sdtContent>
      <w:p>
        <w:pPr>
          <w:pStyle w:val="Footer"/>
          <w:jc w:val="center"/>
          <w:rPr/>
        </w:pPr>
        <w:r>
          <w:rPr/>
          <w:fldChar w:fldCharType="begin"/>
        </w:r>
        <w:r>
          <w:rPr/>
          <w:instrText xml:space="preserve"> PAGE </w:instrText>
        </w:r>
        <w:r>
          <w:rPr/>
          <w:fldChar w:fldCharType="separate"/>
        </w:r>
        <w:r>
          <w:rPr/>
          <w:t>7</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10494722"/>
    </w:sdtPr>
    <w:sdtContent>
      <w:p>
        <w:pPr>
          <w:pStyle w:val="Footer"/>
          <w:jc w:val="center"/>
          <w:rPr/>
        </w:pPr>
        <w:r>
          <w:rPr/>
          <w:fldChar w:fldCharType="begin"/>
        </w:r>
        <w:r>
          <w:rPr/>
          <w:instrText xml:space="preserve"> PAGE </w:instrText>
        </w:r>
        <w:r>
          <w:rPr/>
          <w:fldChar w:fldCharType="separate"/>
        </w:r>
        <w:r>
          <w:rPr/>
          <w:t>7</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284"/>
        </w:tabs>
        <w:ind w:left="284" w:hanging="284"/>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3">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5">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7">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8">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9">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10">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13">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16">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17">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1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0">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2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4"/>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decimal"/>
      <w:lvlText w:val="%1."/>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26">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7">
    <w:lvl w:ilvl="0">
      <w:start w:val="1"/>
      <w:numFmt w:val="decimal"/>
      <w:lvlText w:val="%1)"/>
      <w:lvlJc w:val="left"/>
      <w:pPr>
        <w:tabs>
          <w:tab w:val="num" w:pos="644"/>
        </w:tabs>
        <w:ind w:left="644" w:hanging="360"/>
      </w:pPr>
      <w:rPr>
        <w:b w:val="false"/>
        <w:rFonts w:ascii="Arial" w:hAnsi="Arial" w:eastAsia="Times New Roman" w:cs="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decimal"/>
      <w:lvlText w:val="%1)"/>
      <w:lvlJc w:val="left"/>
      <w:pPr>
        <w:tabs>
          <w:tab w:val="num" w:pos="644"/>
        </w:tabs>
        <w:ind w:left="644" w:hanging="360"/>
      </w:pPr>
      <w:rPr>
        <w:b w:val="false"/>
        <w:rFonts w:ascii="Arial" w:hAnsi="Arial" w:eastAsia="Times New Roman" w:cs="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6"/>
    <w:lvlOverride w:ilvl="0">
      <w:startOverride w:val="1"/>
    </w:lvlOverride>
  </w:num>
  <w:num w:numId="30">
    <w:abstractNumId w:val="27"/>
    <w:lvlOverride w:ilvl="0">
      <w:startOverride w:val="1"/>
    </w:lvlOverride>
  </w:num>
  <w:num w:numId="31">
    <w:abstractNumId w:val="27"/>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51041"/>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ar-SA" w:bidi="ar-SA"/>
    </w:rPr>
  </w:style>
  <w:style w:type="paragraph" w:styleId="Heading1">
    <w:name w:val="heading 1"/>
    <w:basedOn w:val="Normal"/>
    <w:next w:val="Normal"/>
    <w:link w:val="Nagwek1Znak"/>
    <w:qFormat/>
    <w:rsid w:val="00a51041"/>
    <w:pPr>
      <w:keepNext w:val="true"/>
      <w:numPr>
        <w:ilvl w:val="0"/>
        <w:numId w:val="1"/>
      </w:numPr>
      <w:tabs>
        <w:tab w:val="clear" w:pos="720"/>
        <w:tab w:val="left" w:pos="3402" w:leader="underscore"/>
      </w:tabs>
      <w:jc w:val="center"/>
      <w:outlineLvl w:val="0"/>
    </w:pPr>
    <w:rPr>
      <w:rFonts w:ascii="Arial" w:hAnsi="Arial" w:cs="Arial"/>
      <w:b/>
      <w:bCs/>
      <w:sz w:val="28"/>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qFormat/>
    <w:rsid w:val="00a51041"/>
    <w:rPr>
      <w:rFonts w:ascii="Arial" w:hAnsi="Arial" w:eastAsia="Times New Roman" w:cs="Arial"/>
      <w:b/>
      <w:bCs/>
      <w:sz w:val="28"/>
      <w:szCs w:val="24"/>
      <w:lang w:eastAsia="ar-SA"/>
    </w:rPr>
  </w:style>
  <w:style w:type="character" w:styleId="TekstpodstawowyZnak" w:customStyle="1">
    <w:name w:val="Tekst podstawowy Znak"/>
    <w:basedOn w:val="DefaultParagraphFont"/>
    <w:semiHidden/>
    <w:qFormat/>
    <w:rsid w:val="00a51041"/>
    <w:rPr>
      <w:rFonts w:ascii="Arial" w:hAnsi="Arial" w:eastAsia="Times New Roman" w:cs="Arial"/>
      <w:sz w:val="24"/>
      <w:szCs w:val="24"/>
      <w:lang w:eastAsia="ar-SA"/>
    </w:rPr>
  </w:style>
  <w:style w:type="character" w:styleId="BookTitle">
    <w:name w:val="Book Title"/>
    <w:basedOn w:val="DefaultParagraphFont"/>
    <w:uiPriority w:val="33"/>
    <w:qFormat/>
    <w:rsid w:val="00a51041"/>
    <w:rPr>
      <w:b/>
      <w:bCs/>
      <w:smallCaps/>
      <w:spacing w:val="5"/>
    </w:rPr>
  </w:style>
  <w:style w:type="character" w:styleId="NagwekZnak" w:customStyle="1">
    <w:name w:val="Nagłówek Znak"/>
    <w:basedOn w:val="DefaultParagraphFont"/>
    <w:uiPriority w:val="99"/>
    <w:qFormat/>
    <w:rsid w:val="00a51041"/>
    <w:rPr>
      <w:rFonts w:ascii="Times New Roman" w:hAnsi="Times New Roman" w:eastAsia="Times New Roman" w:cs="Times New Roman"/>
      <w:sz w:val="24"/>
      <w:szCs w:val="24"/>
      <w:lang w:eastAsia="ar-SA"/>
    </w:rPr>
  </w:style>
  <w:style w:type="character" w:styleId="StopkaZnak" w:customStyle="1">
    <w:name w:val="Stopka Znak"/>
    <w:basedOn w:val="DefaultParagraphFont"/>
    <w:uiPriority w:val="99"/>
    <w:qFormat/>
    <w:rsid w:val="00a51041"/>
    <w:rPr>
      <w:rFonts w:ascii="Times New Roman" w:hAnsi="Times New Roman" w:eastAsia="Times New Roman" w:cs="Times New Roman"/>
      <w:sz w:val="24"/>
      <w:szCs w:val="24"/>
      <w:lang w:eastAsia="ar-SA"/>
    </w:rPr>
  </w:style>
  <w:style w:type="character" w:styleId="TekstdymkaZnak" w:customStyle="1">
    <w:name w:val="Tekst dymka Znak"/>
    <w:basedOn w:val="DefaultParagraphFont"/>
    <w:link w:val="BalloonText"/>
    <w:uiPriority w:val="99"/>
    <w:semiHidden/>
    <w:qFormat/>
    <w:rsid w:val="004926d8"/>
    <w:rPr>
      <w:rFonts w:ascii="Tahoma" w:hAnsi="Tahoma" w:eastAsia="Times New Roman" w:cs="Tahoma"/>
      <w:sz w:val="16"/>
      <w:szCs w:val="16"/>
      <w:lang w:eastAsia="ar-SA"/>
    </w:rPr>
  </w:style>
  <w:style w:type="character" w:styleId="Znakinumeracji" w:customStyle="1">
    <w:name w:val="Znaki numeracji"/>
    <w:qFormat/>
    <w:rPr>
      <w:rFonts w:ascii="Arial" w:hAnsi="Arial"/>
    </w:rPr>
  </w:style>
  <w:style w:type="character" w:styleId="Hyperlink" w:customStyle="1">
    <w:name w:val="Hyperlink"/>
    <w:uiPriority w:val="99"/>
    <w:unhideWhenUsed/>
    <w:qFormat/>
    <w:rsid w:val="007f61d2"/>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semiHidden/>
    <w:unhideWhenUsed/>
    <w:rsid w:val="00a51041"/>
    <w:pPr>
      <w:tabs>
        <w:tab w:val="clear" w:pos="720"/>
        <w:tab w:val="left" w:pos="226" w:leader="none"/>
        <w:tab w:val="left" w:pos="6010" w:leader="underscore"/>
      </w:tabs>
      <w:jc w:val="both"/>
    </w:pPr>
    <w:rPr>
      <w:rFonts w:ascii="Arial" w:hAnsi="Arial" w:cs="Arial"/>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rPr>
  </w:style>
  <w:style w:type="paragraph" w:styleId="Indeks" w:customStyle="1">
    <w:name w:val="Indeks"/>
    <w:basedOn w:val="Normal"/>
    <w:qFormat/>
    <w:pPr>
      <w:suppressLineNumbers/>
    </w:pPr>
    <w:rPr>
      <w:rFonts w:cs="Lucida Sans"/>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Gwkaistopkauser">
    <w:name w:val="Główka i stopka (user)"/>
    <w:basedOn w:val="Normal"/>
    <w:qFormat/>
    <w:pPr/>
    <w:rPr/>
  </w:style>
  <w:style w:type="paragraph" w:styleId="Gwkaistopka" w:customStyle="1">
    <w:name w:val="Główka i stopka"/>
    <w:basedOn w:val="Normal"/>
    <w:qFormat/>
    <w:pPr/>
    <w:rPr/>
  </w:style>
  <w:style w:type="paragraph" w:styleId="Header">
    <w:name w:val="header"/>
    <w:basedOn w:val="Normal"/>
    <w:next w:val="BodyText"/>
    <w:link w:val="NagwekZnak"/>
    <w:uiPriority w:val="99"/>
    <w:unhideWhenUsed/>
    <w:rsid w:val="00a51041"/>
    <w:pPr>
      <w:tabs>
        <w:tab w:val="clear" w:pos="720"/>
        <w:tab w:val="center" w:pos="4536" w:leader="none"/>
        <w:tab w:val="right" w:pos="9072" w:leader="none"/>
      </w:tabs>
    </w:pPr>
    <w:rPr/>
  </w:style>
  <w:style w:type="paragraph" w:styleId="NormalWeb">
    <w:name w:val="Normal (Web)"/>
    <w:basedOn w:val="Normal"/>
    <w:semiHidden/>
    <w:unhideWhenUsed/>
    <w:qFormat/>
    <w:rsid w:val="00a51041"/>
    <w:pPr>
      <w:suppressAutoHyphens w:val="false"/>
      <w:spacing w:beforeAutospacing="1" w:after="119"/>
    </w:pPr>
    <w:rPr>
      <w:lang w:eastAsia="pl-PL"/>
    </w:rPr>
  </w:style>
  <w:style w:type="paragraph" w:styleId="ListParagraph">
    <w:name w:val="List Paragraph"/>
    <w:basedOn w:val="Normal"/>
    <w:qFormat/>
    <w:rsid w:val="00a51041"/>
    <w:pPr>
      <w:spacing w:before="0" w:after="0"/>
      <w:ind w:left="720"/>
      <w:contextualSpacing/>
    </w:pPr>
    <w:rPr/>
  </w:style>
  <w:style w:type="paragraph" w:styleId="Styl1" w:customStyle="1">
    <w:name w:val="Styl1"/>
    <w:basedOn w:val="Normal"/>
    <w:semiHidden/>
    <w:qFormat/>
    <w:rsid w:val="00a51041"/>
    <w:pPr>
      <w:tabs>
        <w:tab w:val="clear" w:pos="720"/>
        <w:tab w:val="left" w:pos="226" w:leader="none"/>
      </w:tabs>
      <w:jc w:val="center"/>
    </w:pPr>
    <w:rPr>
      <w:rFonts w:ascii="Arial" w:hAnsi="Arial" w:cs="Arial"/>
      <w:b/>
      <w:bCs/>
      <w:iCs/>
    </w:rPr>
  </w:style>
  <w:style w:type="paragraph" w:styleId="Zwykytekst1" w:customStyle="1">
    <w:name w:val="Zwykły tekst1"/>
    <w:basedOn w:val="Normal"/>
    <w:semiHidden/>
    <w:qFormat/>
    <w:rsid w:val="00a51041"/>
    <w:pPr/>
    <w:rPr>
      <w:rFonts w:ascii="Courier New" w:hAnsi="Courier New" w:cs="Courier New"/>
      <w:sz w:val="20"/>
      <w:szCs w:val="20"/>
    </w:rPr>
  </w:style>
  <w:style w:type="paragraph" w:styleId="western" w:customStyle="1">
    <w:name w:val="western"/>
    <w:basedOn w:val="Normal"/>
    <w:semiHidden/>
    <w:qFormat/>
    <w:rsid w:val="00a51041"/>
    <w:pPr>
      <w:suppressAutoHyphens w:val="false"/>
      <w:spacing w:beforeAutospacing="1" w:after="119"/>
    </w:pPr>
    <w:rPr>
      <w:rFonts w:ascii="Arial" w:hAnsi="Arial" w:cs="Arial"/>
      <w:color w:val="000000"/>
      <w:lang w:eastAsia="pl-PL"/>
    </w:rPr>
  </w:style>
  <w:style w:type="paragraph" w:styleId="Footer">
    <w:name w:val="footer"/>
    <w:basedOn w:val="Normal"/>
    <w:link w:val="StopkaZnak"/>
    <w:uiPriority w:val="99"/>
    <w:unhideWhenUsed/>
    <w:rsid w:val="00a51041"/>
    <w:pPr>
      <w:tabs>
        <w:tab w:val="clear" w:pos="720"/>
        <w:tab w:val="center" w:pos="4536" w:leader="none"/>
        <w:tab w:val="right" w:pos="9072" w:leader="none"/>
      </w:tabs>
    </w:pPr>
    <w:rPr/>
  </w:style>
  <w:style w:type="paragraph" w:styleId="BalloonText">
    <w:name w:val="Balloon Text"/>
    <w:basedOn w:val="Normal"/>
    <w:link w:val="TekstdymkaZnak"/>
    <w:uiPriority w:val="99"/>
    <w:semiHidden/>
    <w:unhideWhenUsed/>
    <w:qFormat/>
    <w:rsid w:val="004926d8"/>
    <w:pPr/>
    <w:rPr>
      <w:rFonts w:ascii="Tahoma" w:hAnsi="Tahoma" w:cs="Tahoma"/>
      <w:sz w:val="16"/>
      <w:szCs w:val="16"/>
    </w:rPr>
  </w:style>
  <w:style w:type="paragraph" w:styleId="WW-Domylnie" w:customStyle="1">
    <w:name w:val="WW-Domyślnie"/>
    <w:qFormat/>
    <w:rsid w:val="00221ca3"/>
    <w:pPr>
      <w:widowControl w:val="false"/>
      <w:suppressAutoHyphens w:val="true"/>
      <w:bidi w:val="0"/>
      <w:spacing w:before="0" w:after="0"/>
      <w:jc w:val="left"/>
      <w:textAlignment w:val="baseline"/>
    </w:pPr>
    <w:rPr>
      <w:rFonts w:ascii="Times New Roman" w:hAnsi="Times New Roman" w:eastAsia="Arial" w:cs="Times New Roman"/>
      <w:color w:val="auto"/>
      <w:kern w:val="2"/>
      <w:sz w:val="24"/>
      <w:szCs w:val="24"/>
      <w:lang w:val="pl-PL" w:eastAsia="zh-CN" w:bidi="ar-SA"/>
    </w:rPr>
  </w:style>
  <w:style w:type="paragraph" w:styleId="Textbody" w:customStyle="1">
    <w:name w:val="Text body"/>
    <w:basedOn w:val="Normal"/>
    <w:qFormat/>
    <w:rsid w:val="009018ca"/>
    <w:pPr>
      <w:widowControl w:val="false"/>
      <w:spacing w:lineRule="auto" w:line="288" w:before="0" w:after="140"/>
      <w:textAlignment w:val="baseline"/>
    </w:pPr>
    <w:rPr>
      <w:rFonts w:ascii="Liberation Serif" w:hAnsi="Liberation Serif" w:eastAsia="SimSun" w:cs="Lucida Sans"/>
      <w:kern w:val="2"/>
      <w:lang w:eastAsia="zh-CN" w:bidi="hi-IN"/>
    </w:rPr>
  </w:style>
  <w:style w:type="numbering" w:styleId="Bezlistyuser" w:default="1">
    <w:name w:val="Bez listy (user)"/>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arcin@informatics.jaworzno.pl"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A8E05-E4C3-4E51-BE23-27F6DC36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Application>LibreOffice/25.2.6.2$Windows_X86_64 LibreOffice_project/729c5bfe710f5eb71ed3bbde9e06a6065e9c6c5d</Application>
  <AppVersion>15.0000</AppVersion>
  <Pages>7</Pages>
  <Words>2364</Words>
  <Characters>15144</Characters>
  <CharactersWithSpaces>17346</CharactersWithSpaces>
  <Paragraphs>137</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2024-11-27T11:41:00Z</dcterms:created>
  <dc:creator>Bozena Siemek</dc:creator>
  <dc:description/>
  <dc:language>pl-PL</dc:language>
  <cp:lastModifiedBy/>
  <cp:lastPrinted>2025-07-02T07:07:00Z</cp:lastPrinted>
  <dcterms:modified xsi:type="dcterms:W3CDTF">2025-11-24T11:00:09Z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